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3F" w:rsidRPr="0066151E" w:rsidRDefault="000A2A3F" w:rsidP="000A2A3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 xml:space="preserve">ЛІРИКА ЗБІРКИ ІВАНА ФРАНКА </w:t>
      </w:r>
      <w:proofErr w:type="gramStart"/>
      <w:r w:rsidRPr="0066151E">
        <w:rPr>
          <w:rFonts w:ascii="Times New Roman" w:eastAsia="Times New Roman" w:hAnsi="Times New Roman" w:cs="Times New Roman"/>
          <w:b/>
          <w:bCs/>
          <w:color w:val="4682B4"/>
          <w:kern w:val="36"/>
          <w:sz w:val="24"/>
          <w:szCs w:val="24"/>
          <w:lang w:eastAsia="ru-RU"/>
        </w:rPr>
        <w:t>З</w:t>
      </w:r>
      <w:proofErr w:type="gramEnd"/>
      <w:r w:rsidRPr="0066151E">
        <w:rPr>
          <w:rFonts w:ascii="Times New Roman" w:eastAsia="Times New Roman" w:hAnsi="Times New Roman" w:cs="Times New Roman"/>
          <w:b/>
          <w:bCs/>
          <w:color w:val="4682B4"/>
          <w:kern w:val="36"/>
          <w:sz w:val="24"/>
          <w:szCs w:val="24"/>
          <w:lang w:eastAsia="ru-RU"/>
        </w:rPr>
        <w:t xml:space="preserve"> ВЕРШИН І НИЗИН. ЗАГАЛЬНЕ УЯВЛЕННЯ ПРО КОМПОЗИЦІ</w:t>
      </w:r>
      <w:proofErr w:type="gramStart"/>
      <w:r w:rsidRPr="0066151E">
        <w:rPr>
          <w:rFonts w:ascii="Times New Roman" w:eastAsia="Times New Roman" w:hAnsi="Times New Roman" w:cs="Times New Roman"/>
          <w:b/>
          <w:bCs/>
          <w:color w:val="4682B4"/>
          <w:kern w:val="36"/>
          <w:sz w:val="24"/>
          <w:szCs w:val="24"/>
          <w:lang w:eastAsia="ru-RU"/>
        </w:rPr>
        <w:t>Ю</w:t>
      </w:r>
      <w:proofErr w:type="gramEnd"/>
      <w:r w:rsidRPr="0066151E">
        <w:rPr>
          <w:rFonts w:ascii="Times New Roman" w:eastAsia="Times New Roman" w:hAnsi="Times New Roman" w:cs="Times New Roman"/>
          <w:b/>
          <w:bCs/>
          <w:color w:val="4682B4"/>
          <w:kern w:val="36"/>
          <w:sz w:val="24"/>
          <w:szCs w:val="24"/>
          <w:lang w:eastAsia="ru-RU"/>
        </w:rPr>
        <w:t xml:space="preserve"> ЗБІРКИ. ТВОРЧІСТЬ ВЕЛИКИХ МАЙСТРІВ </w:t>
      </w:r>
      <w:proofErr w:type="gramStart"/>
      <w:r w:rsidRPr="0066151E">
        <w:rPr>
          <w:rFonts w:ascii="Times New Roman" w:eastAsia="Times New Roman" w:hAnsi="Times New Roman" w:cs="Times New Roman"/>
          <w:b/>
          <w:bCs/>
          <w:color w:val="4682B4"/>
          <w:kern w:val="36"/>
          <w:sz w:val="24"/>
          <w:szCs w:val="24"/>
          <w:lang w:eastAsia="ru-RU"/>
        </w:rPr>
        <w:t>В</w:t>
      </w:r>
      <w:proofErr w:type="gramEnd"/>
      <w:r w:rsidRPr="0066151E">
        <w:rPr>
          <w:rFonts w:ascii="Times New Roman" w:eastAsia="Times New Roman" w:hAnsi="Times New Roman" w:cs="Times New Roman"/>
          <w:b/>
          <w:bCs/>
          <w:color w:val="4682B4"/>
          <w:kern w:val="36"/>
          <w:sz w:val="24"/>
          <w:szCs w:val="24"/>
          <w:lang w:eastAsia="ru-RU"/>
        </w:rPr>
        <w:t>ІДРОДЖЕННЯ, СИМВОЛ ВІЧНОЇ ЖІНОЧНОСТІ, МАТЕРИНСТВА, КРАСИ; СУПЕРЕЧКИ ПРО РОЛЬ КРАСИ І КОРИСТІ (СІКСТИНСЬКА МАДОННА). ФРАНКОВА КОНЦЕПЦІЯ ПОСТУПУ ЛЮДСТВА, ВИРАЖЕННЯ НЕЗЛАМНОГО ОПТИМІЗМУ (ГІМН (ЗАМІСТЬ ПРОЛОГА))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 складній картині розвитку лірики другої половини XIX — початку ХХ століть Іван Франко </w:t>
      </w:r>
      <w:proofErr w:type="gramStart"/>
      <w:r w:rsidRPr="0066151E">
        <w:rPr>
          <w:rFonts w:ascii="Times New Roman" w:eastAsia="Times New Roman" w:hAnsi="Times New Roman" w:cs="Times New Roman"/>
          <w:color w:val="000000"/>
          <w:sz w:val="24"/>
          <w:szCs w:val="24"/>
          <w:lang w:eastAsia="ru-RU"/>
        </w:rPr>
        <w:t>пос</w:t>
      </w:r>
      <w:proofErr w:type="gramEnd"/>
      <w:r w:rsidRPr="0066151E">
        <w:rPr>
          <w:rFonts w:ascii="Times New Roman" w:eastAsia="Times New Roman" w:hAnsi="Times New Roman" w:cs="Times New Roman"/>
          <w:color w:val="000000"/>
          <w:sz w:val="24"/>
          <w:szCs w:val="24"/>
          <w:lang w:eastAsia="ru-RU"/>
        </w:rPr>
        <w:t xml:space="preserve">ідає одне з найвагоміших місць в українській та європейській поезії. Поет розширив тематичні, стильові і жанрові можливості української лірики. Громадянська, інтимна, пейзажна, </w:t>
      </w:r>
      <w:proofErr w:type="gramStart"/>
      <w:r w:rsidRPr="0066151E">
        <w:rPr>
          <w:rFonts w:ascii="Times New Roman" w:eastAsia="Times New Roman" w:hAnsi="Times New Roman" w:cs="Times New Roman"/>
          <w:color w:val="000000"/>
          <w:sz w:val="24"/>
          <w:szCs w:val="24"/>
          <w:lang w:eastAsia="ru-RU"/>
        </w:rPr>
        <w:t>сатирична</w:t>
      </w:r>
      <w:proofErr w:type="gramEnd"/>
      <w:r w:rsidRPr="0066151E">
        <w:rPr>
          <w:rFonts w:ascii="Times New Roman" w:eastAsia="Times New Roman" w:hAnsi="Times New Roman" w:cs="Times New Roman"/>
          <w:color w:val="000000"/>
          <w:sz w:val="24"/>
          <w:szCs w:val="24"/>
          <w:lang w:eastAsia="ru-RU"/>
        </w:rPr>
        <w:t>, філософська лірика митця порушує важливі проблеми буття людини, витворює складну систему мотивів і образів, почуттів і переживань.</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Великої слави письменник зажив завдяки поетичним збіркам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вершин і низин». (1887), «Зів’яле листя». (1896), «Мій Ізмарагд». (1898).</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Важливим етапом у розвитку української поезії був вихід збірки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вершин і низин». Франкова збірка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ісля «Кобзаря». Тараса Шевченка була другою поетичною книгою, що мала загальноукраїнське значення. Збірка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вершин і низин». уперше видана 1887 р., а 1893 р. доповнена і перевидана. До першого видання була уведена незначна частина поезій, написаних протягом 1877-1887 років. Друге видання — значно розширене, організоване за поетичними циклами, жанрово й стилістично багатофункціональне, тематично різнопланове — можна вважати взірцем в українській літературі кінця ХІ</w:t>
      </w:r>
      <w:proofErr w:type="gramStart"/>
      <w:r w:rsidRPr="0066151E">
        <w:rPr>
          <w:rFonts w:ascii="Times New Roman" w:eastAsia="Times New Roman" w:hAnsi="Times New Roman" w:cs="Times New Roman"/>
          <w:color w:val="000000"/>
          <w:sz w:val="24"/>
          <w:szCs w:val="24"/>
          <w:lang w:eastAsia="ru-RU"/>
        </w:rPr>
        <w:t>Х</w:t>
      </w:r>
      <w:proofErr w:type="gramEnd"/>
      <w:r w:rsidRPr="0066151E">
        <w:rPr>
          <w:rFonts w:ascii="Times New Roman" w:eastAsia="Times New Roman" w:hAnsi="Times New Roman" w:cs="Times New Roman"/>
          <w:color w:val="000000"/>
          <w:sz w:val="24"/>
          <w:szCs w:val="24"/>
          <w:lang w:eastAsia="ru-RU"/>
        </w:rPr>
        <w:t xml:space="preserve"> століття.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Перший розділ збірки «Deprofundis».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низин». складається з циклів «Веснянки». «Осінні думи». «Скорботні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існі». «Нічні думи». «Думи пролетарія». і «Excelsior».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вершин».. За назвою цього розділу і останнього його циклу названо книгу І. Франка. Ця поетична збірка репрезентувала двадцятилітній поетичний досвід і присвячена Ользі Хоружинській.</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Відкриваємо першу сторінку — звучить Франковий гімн вічному революціонерові — безсмертному народові, що віками йде боротися «за поступ, щастя й волю». Краща,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ідоміша часточка цього народу — «дух, наука, думка, воля». — завжди попереду. А мета у </w:t>
      </w:r>
      <w:proofErr w:type="gramStart"/>
      <w:r w:rsidRPr="0066151E">
        <w:rPr>
          <w:rFonts w:ascii="Times New Roman" w:eastAsia="Times New Roman" w:hAnsi="Times New Roman" w:cs="Times New Roman"/>
          <w:color w:val="000000"/>
          <w:sz w:val="24"/>
          <w:szCs w:val="24"/>
          <w:lang w:eastAsia="ru-RU"/>
        </w:rPr>
        <w:t>вс</w:t>
      </w:r>
      <w:proofErr w:type="gramEnd"/>
      <w:r w:rsidRPr="0066151E">
        <w:rPr>
          <w:rFonts w:ascii="Times New Roman" w:eastAsia="Times New Roman" w:hAnsi="Times New Roman" w:cs="Times New Roman"/>
          <w:color w:val="000000"/>
          <w:sz w:val="24"/>
          <w:szCs w:val="24"/>
          <w:lang w:eastAsia="ru-RU"/>
        </w:rPr>
        <w:t>іх одна: «Не ридать, а добувать, хоч синам, як не собі, кращу долю в боротьбі».</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Коцюбинський </w:t>
      </w:r>
      <w:proofErr w:type="gramStart"/>
      <w:r w:rsidRPr="0066151E">
        <w:rPr>
          <w:rFonts w:ascii="Times New Roman" w:eastAsia="Times New Roman" w:hAnsi="Times New Roman" w:cs="Times New Roman"/>
          <w:color w:val="000000"/>
          <w:sz w:val="24"/>
          <w:szCs w:val="24"/>
          <w:lang w:eastAsia="ru-RU"/>
        </w:rPr>
        <w:t>казав</w:t>
      </w:r>
      <w:proofErr w:type="gramEnd"/>
      <w:r w:rsidRPr="0066151E">
        <w:rPr>
          <w:rFonts w:ascii="Times New Roman" w:eastAsia="Times New Roman" w:hAnsi="Times New Roman" w:cs="Times New Roman"/>
          <w:color w:val="000000"/>
          <w:sz w:val="24"/>
          <w:szCs w:val="24"/>
          <w:lang w:eastAsia="ru-RU"/>
        </w:rPr>
        <w:t>, що Франкові вірші «просяться часто в музику». «Закличним маршем»</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н</w:t>
      </w:r>
      <w:proofErr w:type="gramEnd"/>
      <w:r w:rsidRPr="0066151E">
        <w:rPr>
          <w:rFonts w:ascii="Times New Roman" w:eastAsia="Times New Roman" w:hAnsi="Times New Roman" w:cs="Times New Roman"/>
          <w:color w:val="000000"/>
          <w:sz w:val="24"/>
          <w:szCs w:val="24"/>
          <w:lang w:eastAsia="ru-RU"/>
        </w:rPr>
        <w:t>аписаним композитором Людкевичем, звучить «Гімн». Івана Франка, який ста одним із кращих зразків української музичної класики.</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2. Робота над віршем «Гімн».</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2.1. Літературний диктант.</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Протиставлення людських характерів, обставин, композиційних елементів тощо… (</w:t>
      </w:r>
      <w:r w:rsidRPr="0066151E">
        <w:rPr>
          <w:rFonts w:ascii="Times New Roman" w:eastAsia="Times New Roman" w:hAnsi="Times New Roman" w:cs="Times New Roman"/>
          <w:i/>
          <w:iCs/>
          <w:color w:val="000000"/>
          <w:sz w:val="24"/>
          <w:szCs w:val="24"/>
          <w:lang w:eastAsia="ru-RU"/>
        </w:rPr>
        <w:t>Антитеза</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2. </w:t>
      </w:r>
      <w:proofErr w:type="gramStart"/>
      <w:r w:rsidRPr="0066151E">
        <w:rPr>
          <w:rFonts w:ascii="Times New Roman" w:eastAsia="Times New Roman" w:hAnsi="Times New Roman" w:cs="Times New Roman"/>
          <w:color w:val="000000"/>
          <w:sz w:val="24"/>
          <w:szCs w:val="24"/>
          <w:lang w:eastAsia="ru-RU"/>
        </w:rPr>
        <w:t>Один із видів повтору (синтаксичного, лексичного, ритмічного, аналогія… (</w:t>
      </w:r>
      <w:r w:rsidRPr="0066151E">
        <w:rPr>
          <w:rFonts w:ascii="Times New Roman" w:eastAsia="Times New Roman" w:hAnsi="Times New Roman" w:cs="Times New Roman"/>
          <w:i/>
          <w:iCs/>
          <w:color w:val="000000"/>
          <w:sz w:val="24"/>
          <w:szCs w:val="24"/>
          <w:lang w:eastAsia="ru-RU"/>
        </w:rPr>
        <w:t>Паралелізм</w:t>
      </w:r>
      <w:r w:rsidRPr="0066151E">
        <w:rPr>
          <w:rFonts w:ascii="Times New Roman" w:eastAsia="Times New Roman" w:hAnsi="Times New Roman" w:cs="Times New Roman"/>
          <w:color w:val="000000"/>
          <w:sz w:val="24"/>
          <w:szCs w:val="24"/>
          <w:lang w:eastAsia="ru-RU"/>
        </w:rPr>
        <w:t>)</w:t>
      </w:r>
      <w:proofErr w:type="gramEnd"/>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 xml:space="preserve">3. Повторення у віршованій формі однакових приголосних звуків для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ідсилення виразності художньої мови… (</w:t>
      </w:r>
      <w:r w:rsidRPr="0066151E">
        <w:rPr>
          <w:rFonts w:ascii="Times New Roman" w:eastAsia="Times New Roman" w:hAnsi="Times New Roman" w:cs="Times New Roman"/>
          <w:i/>
          <w:iCs/>
          <w:color w:val="000000"/>
          <w:sz w:val="24"/>
          <w:szCs w:val="24"/>
          <w:lang w:eastAsia="ru-RU"/>
        </w:rPr>
        <w:t>Алітерація</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4. Інакомовне відображення </w:t>
      </w:r>
      <w:proofErr w:type="gramStart"/>
      <w:r w:rsidRPr="0066151E">
        <w:rPr>
          <w:rFonts w:ascii="Times New Roman" w:eastAsia="Times New Roman" w:hAnsi="Times New Roman" w:cs="Times New Roman"/>
          <w:color w:val="000000"/>
          <w:sz w:val="24"/>
          <w:szCs w:val="24"/>
          <w:lang w:eastAsia="ru-RU"/>
        </w:rPr>
        <w:t>абстрактного</w:t>
      </w:r>
      <w:proofErr w:type="gramEnd"/>
      <w:r w:rsidRPr="0066151E">
        <w:rPr>
          <w:rFonts w:ascii="Times New Roman" w:eastAsia="Times New Roman" w:hAnsi="Times New Roman" w:cs="Times New Roman"/>
          <w:color w:val="000000"/>
          <w:sz w:val="24"/>
          <w:szCs w:val="24"/>
          <w:lang w:eastAsia="ru-RU"/>
        </w:rPr>
        <w:t xml:space="preserve"> поняття, передане за допомогою конкретного образу… (</w:t>
      </w:r>
      <w:r w:rsidRPr="0066151E">
        <w:rPr>
          <w:rFonts w:ascii="Times New Roman" w:eastAsia="Times New Roman" w:hAnsi="Times New Roman" w:cs="Times New Roman"/>
          <w:i/>
          <w:iCs/>
          <w:color w:val="000000"/>
          <w:sz w:val="24"/>
          <w:szCs w:val="24"/>
          <w:lang w:eastAsia="ru-RU"/>
        </w:rPr>
        <w:t>Алегорія</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5. Слова та вислови, використовувані в </w:t>
      </w:r>
      <w:proofErr w:type="gramStart"/>
      <w:r w:rsidRPr="0066151E">
        <w:rPr>
          <w:rFonts w:ascii="Times New Roman" w:eastAsia="Times New Roman" w:hAnsi="Times New Roman" w:cs="Times New Roman"/>
          <w:color w:val="000000"/>
          <w:sz w:val="24"/>
          <w:szCs w:val="24"/>
          <w:lang w:eastAsia="ru-RU"/>
        </w:rPr>
        <w:t>переносному</w:t>
      </w:r>
      <w:proofErr w:type="gramEnd"/>
      <w:r w:rsidRPr="0066151E">
        <w:rPr>
          <w:rFonts w:ascii="Times New Roman" w:eastAsia="Times New Roman" w:hAnsi="Times New Roman" w:cs="Times New Roman"/>
          <w:color w:val="000000"/>
          <w:sz w:val="24"/>
          <w:szCs w:val="24"/>
          <w:lang w:eastAsia="ru-RU"/>
        </w:rPr>
        <w:t xml:space="preserve"> смислі (коли ознака одного предмета переноситься на інший)… (</w:t>
      </w:r>
      <w:r w:rsidRPr="0066151E">
        <w:rPr>
          <w:rFonts w:ascii="Times New Roman" w:eastAsia="Times New Roman" w:hAnsi="Times New Roman" w:cs="Times New Roman"/>
          <w:i/>
          <w:iCs/>
          <w:color w:val="000000"/>
          <w:sz w:val="24"/>
          <w:szCs w:val="24"/>
          <w:lang w:eastAsia="ru-RU"/>
        </w:rPr>
        <w:t>Тропи</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 «Гімн»</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є </w:t>
      </w:r>
      <w:proofErr w:type="gramStart"/>
      <w:r w:rsidRPr="0066151E">
        <w:rPr>
          <w:rFonts w:ascii="Times New Roman" w:eastAsia="Times New Roman" w:hAnsi="Times New Roman" w:cs="Times New Roman"/>
          <w:color w:val="000000"/>
          <w:sz w:val="24"/>
          <w:szCs w:val="24"/>
          <w:lang w:eastAsia="ru-RU"/>
        </w:rPr>
        <w:t>к</w:t>
      </w:r>
      <w:proofErr w:type="gramEnd"/>
      <w:r w:rsidRPr="0066151E">
        <w:rPr>
          <w:rFonts w:ascii="Times New Roman" w:eastAsia="Times New Roman" w:hAnsi="Times New Roman" w:cs="Times New Roman"/>
          <w:color w:val="000000"/>
          <w:sz w:val="24"/>
          <w:szCs w:val="24"/>
          <w:lang w:eastAsia="ru-RU"/>
        </w:rPr>
        <w:t>ращим зразком політичної лірики, пройнятою мотивами мужності й визвольної боротьби.</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6151E">
        <w:rPr>
          <w:rFonts w:ascii="Times New Roman" w:eastAsia="Times New Roman" w:hAnsi="Times New Roman" w:cs="Times New Roman"/>
          <w:b/>
          <w:color w:val="000000"/>
          <w:sz w:val="24"/>
          <w:szCs w:val="24"/>
          <w:lang w:eastAsia="ru-RU"/>
        </w:rPr>
        <w:t>. Ідейно-художній аналіз поезії.</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xml:space="preserve">Літературний </w:t>
      </w:r>
      <w:proofErr w:type="gramStart"/>
      <w:r w:rsidRPr="0066151E">
        <w:rPr>
          <w:rFonts w:ascii="Times New Roman" w:eastAsia="Times New Roman" w:hAnsi="Times New Roman" w:cs="Times New Roman"/>
          <w:i/>
          <w:iCs/>
          <w:color w:val="000000"/>
          <w:sz w:val="24"/>
          <w:szCs w:val="24"/>
          <w:lang w:eastAsia="ru-RU"/>
        </w:rPr>
        <w:t>р</w:t>
      </w:r>
      <w:proofErr w:type="gramEnd"/>
      <w:r w:rsidRPr="0066151E">
        <w:rPr>
          <w:rFonts w:ascii="Times New Roman" w:eastAsia="Times New Roman" w:hAnsi="Times New Roman" w:cs="Times New Roman"/>
          <w:i/>
          <w:iCs/>
          <w:color w:val="000000"/>
          <w:sz w:val="24"/>
          <w:szCs w:val="24"/>
          <w:lang w:eastAsia="ru-RU"/>
        </w:rPr>
        <w:t>ід</w:t>
      </w:r>
      <w:r w:rsidRPr="0066151E">
        <w:rPr>
          <w:rFonts w:ascii="Times New Roman" w:eastAsia="Times New Roman" w:hAnsi="Times New Roman" w:cs="Times New Roman"/>
          <w:color w:val="000000"/>
          <w:sz w:val="24"/>
          <w:szCs w:val="24"/>
          <w:lang w:eastAsia="ru-RU"/>
        </w:rPr>
        <w:t>: лірика.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xml:space="preserve">Вид </w:t>
      </w:r>
      <w:proofErr w:type="gramStart"/>
      <w:r w:rsidRPr="0066151E">
        <w:rPr>
          <w:rFonts w:ascii="Times New Roman" w:eastAsia="Times New Roman" w:hAnsi="Times New Roman" w:cs="Times New Roman"/>
          <w:i/>
          <w:iCs/>
          <w:color w:val="000000"/>
          <w:sz w:val="24"/>
          <w:szCs w:val="24"/>
          <w:lang w:eastAsia="ru-RU"/>
        </w:rPr>
        <w:t>л</w:t>
      </w:r>
      <w:proofErr w:type="gramEnd"/>
      <w:r w:rsidRPr="0066151E">
        <w:rPr>
          <w:rFonts w:ascii="Times New Roman" w:eastAsia="Times New Roman" w:hAnsi="Times New Roman" w:cs="Times New Roman"/>
          <w:i/>
          <w:iCs/>
          <w:color w:val="000000"/>
          <w:sz w:val="24"/>
          <w:szCs w:val="24"/>
          <w:lang w:eastAsia="ru-RU"/>
        </w:rPr>
        <w:t>ірики</w:t>
      </w:r>
      <w:r w:rsidRPr="0066151E">
        <w:rPr>
          <w:rFonts w:ascii="Times New Roman" w:eastAsia="Times New Roman" w:hAnsi="Times New Roman" w:cs="Times New Roman"/>
          <w:color w:val="000000"/>
          <w:sz w:val="24"/>
          <w:szCs w:val="24"/>
          <w:lang w:eastAsia="ru-RU"/>
        </w:rPr>
        <w:t>: громадянська.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г</w:t>
      </w:r>
      <w:proofErr w:type="gramEnd"/>
      <w:r w:rsidRPr="0066151E">
        <w:rPr>
          <w:rFonts w:ascii="Times New Roman" w:eastAsia="Times New Roman" w:hAnsi="Times New Roman" w:cs="Times New Roman"/>
          <w:color w:val="000000"/>
          <w:sz w:val="24"/>
          <w:szCs w:val="24"/>
          <w:lang w:eastAsia="ru-RU"/>
        </w:rPr>
        <w:t>імн (ліричний вірш).</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Провідний мотив</w:t>
      </w:r>
      <w:r w:rsidRPr="0066151E">
        <w:rPr>
          <w:rFonts w:ascii="Times New Roman" w:eastAsia="Times New Roman" w:hAnsi="Times New Roman" w:cs="Times New Roman"/>
          <w:color w:val="000000"/>
          <w:sz w:val="24"/>
          <w:szCs w:val="24"/>
          <w:lang w:eastAsia="ru-RU"/>
        </w:rPr>
        <w:t xml:space="preserve">: боротьба народних мас за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ітле майбутнє, несхитна віра в їхню перемогу.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Віршований розмі</w:t>
      </w:r>
      <w:proofErr w:type="gramStart"/>
      <w:r w:rsidRPr="0066151E">
        <w:rPr>
          <w:rFonts w:ascii="Times New Roman" w:eastAsia="Times New Roman" w:hAnsi="Times New Roman" w:cs="Times New Roman"/>
          <w:i/>
          <w:iCs/>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чотиристопний хорей з пірихієм.</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Тип римування</w:t>
      </w:r>
      <w:r w:rsidRPr="0066151E">
        <w:rPr>
          <w:rFonts w:ascii="Times New Roman" w:eastAsia="Times New Roman" w:hAnsi="Times New Roman" w:cs="Times New Roman"/>
          <w:color w:val="000000"/>
          <w:sz w:val="24"/>
          <w:szCs w:val="24"/>
          <w:lang w:eastAsia="ru-RU"/>
        </w:rPr>
        <w:t>: суміжне.</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Саме «Вічний революціонер». миттєво приніс Франкові популярність, а ще більшого розголосу тві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 набув у 1905 році, коли М. Лисенко поклав його на музику.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«Вічний революціонер». на межі ХІ</w:t>
      </w:r>
      <w:proofErr w:type="gramStart"/>
      <w:r w:rsidRPr="0066151E">
        <w:rPr>
          <w:rFonts w:ascii="Times New Roman" w:eastAsia="Times New Roman" w:hAnsi="Times New Roman" w:cs="Times New Roman"/>
          <w:color w:val="000000"/>
          <w:sz w:val="24"/>
          <w:szCs w:val="24"/>
          <w:lang w:eastAsia="ru-RU"/>
        </w:rPr>
        <w:t>Х</w:t>
      </w:r>
      <w:proofErr w:type="gramEnd"/>
      <w:r w:rsidRPr="0066151E">
        <w:rPr>
          <w:rFonts w:ascii="Times New Roman" w:eastAsia="Times New Roman" w:hAnsi="Times New Roman" w:cs="Times New Roman"/>
          <w:color w:val="000000"/>
          <w:sz w:val="24"/>
          <w:szCs w:val="24"/>
          <w:lang w:eastAsia="ru-RU"/>
        </w:rPr>
        <w:t xml:space="preserve"> й ХХ ст., як і «Заповіт». Т. Шевченка, став одним із неофіційних гімнів бездержавного українського народу.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Окрасою збірки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вершин і низин». стали цикли сонетів («Вільні сонети». «Тюремні сонети)». які приваблюють читачів не тільки своєю класичною витонченою формою, а й високими ідеями добра й краси як вічних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ітлих категорій буття людини. Показовим у цьому плані є сонет «Сікстинська мадонна». (1881).</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b/>
          <w:color w:val="000000"/>
          <w:sz w:val="24"/>
          <w:szCs w:val="24"/>
          <w:lang w:eastAsia="ru-RU"/>
        </w:rPr>
        <w:t xml:space="preserve">Теорія </w:t>
      </w:r>
      <w:proofErr w:type="gramStart"/>
      <w:r w:rsidRPr="0066151E">
        <w:rPr>
          <w:rFonts w:ascii="Times New Roman" w:eastAsia="Times New Roman" w:hAnsi="Times New Roman" w:cs="Times New Roman"/>
          <w:b/>
          <w:color w:val="000000"/>
          <w:sz w:val="24"/>
          <w:szCs w:val="24"/>
          <w:lang w:eastAsia="ru-RU"/>
        </w:rPr>
        <w:t>л</w:t>
      </w:r>
      <w:proofErr w:type="gramEnd"/>
      <w:r w:rsidRPr="0066151E">
        <w:rPr>
          <w:rFonts w:ascii="Times New Roman" w:eastAsia="Times New Roman" w:hAnsi="Times New Roman" w:cs="Times New Roman"/>
          <w:b/>
          <w:color w:val="000000"/>
          <w:sz w:val="24"/>
          <w:szCs w:val="24"/>
          <w:lang w:eastAsia="ru-RU"/>
        </w:rPr>
        <w:t>ітератури</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Сонет</w:t>
      </w:r>
      <w:r w:rsidRPr="0066151E">
        <w:rPr>
          <w:rFonts w:ascii="Times New Roman" w:eastAsia="Times New Roman" w:hAnsi="Times New Roman" w:cs="Times New Roman"/>
          <w:color w:val="000000"/>
          <w:sz w:val="24"/>
          <w:szCs w:val="24"/>
          <w:lang w:eastAsia="ru-RU"/>
        </w:rPr>
        <w:t xml:space="preserve"> — </w:t>
      </w:r>
      <w:proofErr w:type="gramStart"/>
      <w:r w:rsidRPr="0066151E">
        <w:rPr>
          <w:rFonts w:ascii="Times New Roman" w:eastAsia="Times New Roman" w:hAnsi="Times New Roman" w:cs="Times New Roman"/>
          <w:color w:val="000000"/>
          <w:sz w:val="24"/>
          <w:szCs w:val="24"/>
          <w:lang w:eastAsia="ru-RU"/>
        </w:rPr>
        <w:t>це л</w:t>
      </w:r>
      <w:proofErr w:type="gramEnd"/>
      <w:r w:rsidRPr="0066151E">
        <w:rPr>
          <w:rFonts w:ascii="Times New Roman" w:eastAsia="Times New Roman" w:hAnsi="Times New Roman" w:cs="Times New Roman"/>
          <w:color w:val="000000"/>
          <w:sz w:val="24"/>
          <w:szCs w:val="24"/>
          <w:lang w:eastAsia="ru-RU"/>
        </w:rPr>
        <w:t xml:space="preserve">іричний вірш, що складається з чотирнадцяти рядків п’ятистопного або шестистопного ямба: двох чотиривіршів (катренів) із перехресним римуванням і двох тривіршів (терцин) з установленою формою римування: абаб, абаб, ввд, еед. У сонеті перший вірш </w:t>
      </w:r>
      <w:proofErr w:type="gramStart"/>
      <w:r w:rsidRPr="0066151E">
        <w:rPr>
          <w:rFonts w:ascii="Times New Roman" w:eastAsia="Times New Roman" w:hAnsi="Times New Roman" w:cs="Times New Roman"/>
          <w:color w:val="000000"/>
          <w:sz w:val="24"/>
          <w:szCs w:val="24"/>
          <w:lang w:eastAsia="ru-RU"/>
        </w:rPr>
        <w:t>містить</w:t>
      </w:r>
      <w:proofErr w:type="gramEnd"/>
      <w:r w:rsidRPr="0066151E">
        <w:rPr>
          <w:rFonts w:ascii="Times New Roman" w:eastAsia="Times New Roman" w:hAnsi="Times New Roman" w:cs="Times New Roman"/>
          <w:color w:val="000000"/>
          <w:sz w:val="24"/>
          <w:szCs w:val="24"/>
          <w:lang w:eastAsia="ru-RU"/>
        </w:rPr>
        <w:t xml:space="preserve"> тезу, другий — антитезу, а тривірші — синтез, так званий сонетний замок, що завершується переважно чотирнадцятим рядком.</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Виник сонет в італійській літературі </w:t>
      </w:r>
      <w:proofErr w:type="gramStart"/>
      <w:r w:rsidRPr="0066151E">
        <w:rPr>
          <w:rFonts w:ascii="Times New Roman" w:eastAsia="Times New Roman" w:hAnsi="Times New Roman" w:cs="Times New Roman"/>
          <w:color w:val="000000"/>
          <w:sz w:val="24"/>
          <w:szCs w:val="24"/>
          <w:lang w:eastAsia="ru-RU"/>
        </w:rPr>
        <w:t>на</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початку</w:t>
      </w:r>
      <w:proofErr w:type="gramEnd"/>
      <w:r w:rsidRPr="0066151E">
        <w:rPr>
          <w:rFonts w:ascii="Times New Roman" w:eastAsia="Times New Roman" w:hAnsi="Times New Roman" w:cs="Times New Roman"/>
          <w:color w:val="000000"/>
          <w:sz w:val="24"/>
          <w:szCs w:val="24"/>
          <w:lang w:eastAsia="ru-RU"/>
        </w:rPr>
        <w:t xml:space="preserve"> ХІІІ століття, започаткований Джокото да Лентіно. Особливий внесок зробили Данте Аліг’є</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 Ф. Петрарка та В. Шекспір.</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текстом сонета «Сікстинська мадонна».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lastRenderedPageBreak/>
        <w:t>Св</w:t>
      </w:r>
      <w:proofErr w:type="gramEnd"/>
      <w:r w:rsidRPr="0066151E">
        <w:rPr>
          <w:rFonts w:ascii="Times New Roman" w:eastAsia="Times New Roman" w:hAnsi="Times New Roman" w:cs="Times New Roman"/>
          <w:color w:val="000000"/>
          <w:sz w:val="24"/>
          <w:szCs w:val="24"/>
          <w:lang w:eastAsia="ru-RU"/>
        </w:rPr>
        <w:t>ій захват жінкою-матір’ю, безсмертним полотном Рафаеля «Сікстинська мадонна». І. Франко висловив у формі сонета. У Мадонні поет вбачає богиню, «райську рожу»</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і, </w:t>
      </w:r>
      <w:proofErr w:type="gramStart"/>
      <w:r w:rsidRPr="0066151E">
        <w:rPr>
          <w:rFonts w:ascii="Times New Roman" w:eastAsia="Times New Roman" w:hAnsi="Times New Roman" w:cs="Times New Roman"/>
          <w:color w:val="000000"/>
          <w:sz w:val="24"/>
          <w:szCs w:val="24"/>
          <w:lang w:eastAsia="ru-RU"/>
        </w:rPr>
        <w:t>х</w:t>
      </w:r>
      <w:proofErr w:type="gramEnd"/>
      <w:r w:rsidRPr="0066151E">
        <w:rPr>
          <w:rFonts w:ascii="Times New Roman" w:eastAsia="Times New Roman" w:hAnsi="Times New Roman" w:cs="Times New Roman"/>
          <w:color w:val="000000"/>
          <w:sz w:val="24"/>
          <w:szCs w:val="24"/>
          <w:lang w:eastAsia="ru-RU"/>
        </w:rPr>
        <w:t>оч не знайшов для себе богів на небесах, цій — поклониться, як богині. Краса мадонни не казкова, а земна — щира, добра, ніжна. А справжнє мистецтво, яким є картина «Сікстинська мадонна»</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 </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ічне.</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Схема аналізу ліричного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Жанрова своє</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ідність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Мотив, своє</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ідність його розгортання.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3. Образ </w:t>
      </w:r>
      <w:proofErr w:type="gramStart"/>
      <w:r w:rsidRPr="0066151E">
        <w:rPr>
          <w:rFonts w:ascii="Times New Roman" w:eastAsia="Times New Roman" w:hAnsi="Times New Roman" w:cs="Times New Roman"/>
          <w:color w:val="000000"/>
          <w:sz w:val="24"/>
          <w:szCs w:val="24"/>
          <w:lang w:eastAsia="ru-RU"/>
        </w:rPr>
        <w:t>л</w:t>
      </w:r>
      <w:proofErr w:type="gramEnd"/>
      <w:r w:rsidRPr="0066151E">
        <w:rPr>
          <w:rFonts w:ascii="Times New Roman" w:eastAsia="Times New Roman" w:hAnsi="Times New Roman" w:cs="Times New Roman"/>
          <w:color w:val="000000"/>
          <w:sz w:val="24"/>
          <w:szCs w:val="24"/>
          <w:lang w:eastAsia="ru-RU"/>
        </w:rPr>
        <w:t>іричного героя.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4. Композиційна структура.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 Художні засоби (</w:t>
      </w:r>
      <w:r w:rsidRPr="0066151E">
        <w:rPr>
          <w:rFonts w:ascii="Times New Roman" w:eastAsia="Times New Roman" w:hAnsi="Times New Roman" w:cs="Times New Roman"/>
          <w:i/>
          <w:iCs/>
          <w:color w:val="000000"/>
          <w:sz w:val="24"/>
          <w:szCs w:val="24"/>
          <w:lang w:eastAsia="ru-RU"/>
        </w:rPr>
        <w:t>тропи</w:t>
      </w:r>
      <w:r w:rsidRPr="0066151E">
        <w:rPr>
          <w:rFonts w:ascii="Times New Roman" w:eastAsia="Times New Roman" w:hAnsi="Times New Roman" w:cs="Times New Roman"/>
          <w:color w:val="000000"/>
          <w:sz w:val="24"/>
          <w:szCs w:val="24"/>
          <w:lang w:eastAsia="ru-RU"/>
        </w:rPr>
        <w:t>), мова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 Ритм, рима, спосіб римування, строфа.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VІ. ДОМАШНЄ ЗАВДАННЯ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Зробити ідейно-художній аналіз поезій.</w:t>
      </w:r>
    </w:p>
    <w:p w:rsidR="000A2A3F" w:rsidRPr="0066151E" w:rsidRDefault="000A2A3F" w:rsidP="001B210E">
      <w:pPr>
        <w:rPr>
          <w:rFonts w:ascii="Times New Roman" w:hAnsi="Times New Roman" w:cs="Times New Roman"/>
          <w:sz w:val="24"/>
          <w:szCs w:val="24"/>
        </w:rPr>
      </w:pPr>
    </w:p>
    <w:p w:rsidR="000A2A3F" w:rsidRPr="0066151E" w:rsidRDefault="000A2A3F">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rsidP="002F59E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 xml:space="preserve">МІСЦЕ ЛЮБОВНОЇ ТЕМИ У ТВОРЧОСТІ І. ФРАНКА. ПОЕТИЧНА ЗБІРКА </w:t>
      </w:r>
      <w:proofErr w:type="gramStart"/>
      <w:r w:rsidRPr="0066151E">
        <w:rPr>
          <w:rFonts w:ascii="Times New Roman" w:eastAsia="Times New Roman" w:hAnsi="Times New Roman" w:cs="Times New Roman"/>
          <w:b/>
          <w:bCs/>
          <w:color w:val="4682B4"/>
          <w:kern w:val="36"/>
          <w:sz w:val="24"/>
          <w:szCs w:val="24"/>
          <w:lang w:eastAsia="ru-RU"/>
        </w:rPr>
        <w:t>З</w:t>
      </w:r>
      <w:proofErr w:type="gramEnd"/>
      <w:r w:rsidRPr="0066151E">
        <w:rPr>
          <w:rFonts w:ascii="Times New Roman" w:eastAsia="Times New Roman" w:hAnsi="Times New Roman" w:cs="Times New Roman"/>
          <w:b/>
          <w:bCs/>
          <w:color w:val="4682B4"/>
          <w:kern w:val="36"/>
          <w:sz w:val="24"/>
          <w:szCs w:val="24"/>
          <w:lang w:eastAsia="ru-RU"/>
        </w:rPr>
        <w:t xml:space="preserve">ІВ'ЯЛЕ ЛИСТЯ. АВТОБІОГРАФІЧНІ МОТИВИ У ЗБІРЦІ ОЙ ТИ, ДІВЧИНО, </w:t>
      </w:r>
      <w:proofErr w:type="gramStart"/>
      <w:r w:rsidRPr="0066151E">
        <w:rPr>
          <w:rFonts w:ascii="Times New Roman" w:eastAsia="Times New Roman" w:hAnsi="Times New Roman" w:cs="Times New Roman"/>
          <w:b/>
          <w:bCs/>
          <w:color w:val="4682B4"/>
          <w:kern w:val="36"/>
          <w:sz w:val="24"/>
          <w:szCs w:val="24"/>
          <w:lang w:eastAsia="ru-RU"/>
        </w:rPr>
        <w:t>З</w:t>
      </w:r>
      <w:proofErr w:type="gramEnd"/>
      <w:r w:rsidRPr="0066151E">
        <w:rPr>
          <w:rFonts w:ascii="Times New Roman" w:eastAsia="Times New Roman" w:hAnsi="Times New Roman" w:cs="Times New Roman"/>
          <w:b/>
          <w:bCs/>
          <w:color w:val="4682B4"/>
          <w:kern w:val="36"/>
          <w:sz w:val="24"/>
          <w:szCs w:val="24"/>
          <w:lang w:eastAsia="ru-RU"/>
        </w:rPr>
        <w:t xml:space="preserve"> ГОРІХА ЗЕРНЯ, ЧОГО ЯВЛЯЄШСЯ МЕНІ У СНІ. ШИРОКА ГАМА ПОЧУТТІВ ЛІРИЧНОГО ГЕРОЯ, СТВЕРДЖЕННЯ НЕВМИРУЩОСТІ ПОЧУТТІВ, ІДЕАЛУ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МОТИВАЦІЯ НАВЧАЛЬНОЇ ДІЯЛЬНОСТІ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Коли людина може назвати себе щасливою?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таке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У вас, діти, все попереду, і кожен знайде свою відповідь на це питання у своєму серці. А ми сьогодні звернемось до творів письменникі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 де вічною темою у літературі і житті було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Читаючи літературні твори, знайомлячись із життям відомих письменників, </w:t>
      </w:r>
      <w:r w:rsidRPr="0066151E">
        <w:rPr>
          <w:rFonts w:ascii="Times New Roman" w:eastAsia="Times New Roman" w:hAnsi="Times New Roman" w:cs="Times New Roman"/>
          <w:color w:val="000000"/>
          <w:sz w:val="24"/>
          <w:szCs w:val="24"/>
          <w:lang w:val="uk-UA" w:eastAsia="ru-RU"/>
        </w:rPr>
        <w:t>ми</w:t>
      </w:r>
      <w:r w:rsidRPr="0066151E">
        <w:rPr>
          <w:rFonts w:ascii="Times New Roman" w:eastAsia="Times New Roman" w:hAnsi="Times New Roman" w:cs="Times New Roman"/>
          <w:color w:val="000000"/>
          <w:sz w:val="24"/>
          <w:szCs w:val="24"/>
          <w:lang w:eastAsia="ru-RU"/>
        </w:rPr>
        <w:t>, звичайно, захоплю</w:t>
      </w:r>
      <w:r w:rsidRPr="0066151E">
        <w:rPr>
          <w:rFonts w:ascii="Times New Roman" w:eastAsia="Times New Roman" w:hAnsi="Times New Roman" w:cs="Times New Roman"/>
          <w:color w:val="000000"/>
          <w:sz w:val="24"/>
          <w:szCs w:val="24"/>
          <w:lang w:val="uk-UA" w:eastAsia="ru-RU"/>
        </w:rPr>
        <w:t>ємось</w:t>
      </w:r>
      <w:r w:rsidRPr="0066151E">
        <w:rPr>
          <w:rFonts w:ascii="Times New Roman" w:eastAsia="Times New Roman" w:hAnsi="Times New Roman" w:cs="Times New Roman"/>
          <w:color w:val="000000"/>
          <w:sz w:val="24"/>
          <w:szCs w:val="24"/>
          <w:lang w:eastAsia="ru-RU"/>
        </w:rPr>
        <w:t xml:space="preserve"> силою почуттів їх героїв, хвилю</w:t>
      </w:r>
      <w:r w:rsidRPr="0066151E">
        <w:rPr>
          <w:rFonts w:ascii="Times New Roman" w:eastAsia="Times New Roman" w:hAnsi="Times New Roman" w:cs="Times New Roman"/>
          <w:color w:val="000000"/>
          <w:sz w:val="24"/>
          <w:szCs w:val="24"/>
          <w:lang w:val="uk-UA" w:eastAsia="ru-RU"/>
        </w:rPr>
        <w:t>ємось</w:t>
      </w:r>
      <w:r w:rsidRPr="0066151E">
        <w:rPr>
          <w:rFonts w:ascii="Times New Roman" w:eastAsia="Times New Roman" w:hAnsi="Times New Roman" w:cs="Times New Roman"/>
          <w:color w:val="000000"/>
          <w:sz w:val="24"/>
          <w:szCs w:val="24"/>
          <w:lang w:eastAsia="ru-RU"/>
        </w:rPr>
        <w:t xml:space="preserve"> за них. Згадую</w:t>
      </w:r>
      <w:r w:rsidRPr="0066151E">
        <w:rPr>
          <w:rFonts w:ascii="Times New Roman" w:eastAsia="Times New Roman" w:hAnsi="Times New Roman" w:cs="Times New Roman"/>
          <w:color w:val="000000"/>
          <w:sz w:val="24"/>
          <w:szCs w:val="24"/>
          <w:lang w:val="uk-UA" w:eastAsia="ru-RU"/>
        </w:rPr>
        <w:t>ться</w:t>
      </w:r>
      <w:r w:rsidRPr="0066151E">
        <w:rPr>
          <w:rFonts w:ascii="Times New Roman" w:eastAsia="Times New Roman" w:hAnsi="Times New Roman" w:cs="Times New Roman"/>
          <w:color w:val="000000"/>
          <w:sz w:val="24"/>
          <w:szCs w:val="24"/>
          <w:lang w:eastAsia="ru-RU"/>
        </w:rPr>
        <w:t xml:space="preserve"> слова поета «робітничої рані». В. Сосюри про це почуття «Так ніхто не кохав! Через тисячу літ лиш приходить подібне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Ліричному герою не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ід силу сягнути до зір і для неї зірвати золотий Оріон. Це, справді, велика сила, що немає </w:t>
      </w:r>
      <w:proofErr w:type="gramStart"/>
      <w:r w:rsidRPr="0066151E">
        <w:rPr>
          <w:rFonts w:ascii="Times New Roman" w:eastAsia="Times New Roman" w:hAnsi="Times New Roman" w:cs="Times New Roman"/>
          <w:color w:val="000000"/>
          <w:sz w:val="24"/>
          <w:szCs w:val="24"/>
          <w:lang w:eastAsia="ru-RU"/>
        </w:rPr>
        <w:t>меж</w:t>
      </w:r>
      <w:proofErr w:type="gramEnd"/>
      <w:r w:rsidRPr="0066151E">
        <w:rPr>
          <w:rFonts w:ascii="Times New Roman" w:eastAsia="Times New Roman" w:hAnsi="Times New Roman" w:cs="Times New Roman"/>
          <w:color w:val="000000"/>
          <w:sz w:val="24"/>
          <w:szCs w:val="24"/>
          <w:lang w:eastAsia="ru-RU"/>
        </w:rPr>
        <w:t xml:space="preserve">. Це всесильне почуття оновлює людину, робить життя її емоційним, цікавим.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 впливом кохання людина здатна змінити своє життя, це почуття приносить їй справжнє задоволення: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Дні і ночі думать </w:t>
      </w:r>
      <w:proofErr w:type="gramStart"/>
      <w:r w:rsidRPr="0066151E">
        <w:rPr>
          <w:rFonts w:ascii="Times New Roman" w:eastAsia="Times New Roman" w:hAnsi="Times New Roman" w:cs="Times New Roman"/>
          <w:color w:val="000000"/>
          <w:sz w:val="24"/>
          <w:szCs w:val="24"/>
          <w:lang w:eastAsia="ru-RU"/>
        </w:rPr>
        <w:t>про</w:t>
      </w:r>
      <w:proofErr w:type="gramEnd"/>
      <w:r w:rsidRPr="0066151E">
        <w:rPr>
          <w:rFonts w:ascii="Times New Roman" w:eastAsia="Times New Roman" w:hAnsi="Times New Roman" w:cs="Times New Roman"/>
          <w:color w:val="000000"/>
          <w:sz w:val="24"/>
          <w:szCs w:val="24"/>
          <w:lang w:eastAsia="ru-RU"/>
        </w:rPr>
        <w:t xml:space="preserve"> тебе,</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Виглядати тебе щомить —</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Лиш для цього, їй-Богу, треба,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Тричі треба на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іті жить!</w:t>
      </w:r>
    </w:p>
    <w:p w:rsidR="002F59E2" w:rsidRPr="0066151E" w:rsidRDefault="002F59E2" w:rsidP="002F59E2">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 Симоненко</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Основним мірилом людяності, краси, сили є і буде любов. Ось слова Григорія</w:t>
      </w:r>
      <w:proofErr w:type="gramStart"/>
      <w:r w:rsidRPr="0066151E">
        <w:rPr>
          <w:rFonts w:ascii="Times New Roman" w:eastAsia="Times New Roman" w:hAnsi="Times New Roman" w:cs="Times New Roman"/>
          <w:color w:val="000000"/>
          <w:sz w:val="24"/>
          <w:szCs w:val="24"/>
          <w:lang w:eastAsia="ru-RU"/>
        </w:rPr>
        <w:t xml:space="preserve"> С</w:t>
      </w:r>
      <w:proofErr w:type="gramEnd"/>
      <w:r w:rsidRPr="0066151E">
        <w:rPr>
          <w:rFonts w:ascii="Times New Roman" w:eastAsia="Times New Roman" w:hAnsi="Times New Roman" w:cs="Times New Roman"/>
          <w:color w:val="000000"/>
          <w:sz w:val="24"/>
          <w:szCs w:val="24"/>
          <w:lang w:eastAsia="ru-RU"/>
        </w:rPr>
        <w:t>ковороди про неї, про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дає основу?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творить?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зберіга</w:t>
      </w:r>
      <w:proofErr w:type="gramStart"/>
      <w:r w:rsidRPr="0066151E">
        <w:rPr>
          <w:rFonts w:ascii="Times New Roman" w:eastAsia="Times New Roman" w:hAnsi="Times New Roman" w:cs="Times New Roman"/>
          <w:color w:val="000000"/>
          <w:sz w:val="24"/>
          <w:szCs w:val="24"/>
          <w:lang w:eastAsia="ru-RU"/>
        </w:rPr>
        <w:t>є?</w:t>
      </w:r>
      <w:proofErr w:type="gramEnd"/>
      <w:r w:rsidRPr="0066151E">
        <w:rPr>
          <w:rFonts w:ascii="Times New Roman" w:eastAsia="Times New Roman" w:hAnsi="Times New Roman" w:cs="Times New Roman"/>
          <w:color w:val="000000"/>
          <w:sz w:val="24"/>
          <w:szCs w:val="24"/>
          <w:lang w:eastAsia="ru-RU"/>
        </w:rPr>
        <w:t xml:space="preserve">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дає насолоду? — Любов. Любов, початок і кінець, альфа і омега.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Ще в</w:t>
      </w:r>
      <w:proofErr w:type="gramStart"/>
      <w:r w:rsidRPr="0066151E">
        <w:rPr>
          <w:rFonts w:ascii="Times New Roman" w:eastAsia="Times New Roman" w:hAnsi="Times New Roman" w:cs="Times New Roman"/>
          <w:color w:val="000000"/>
          <w:sz w:val="24"/>
          <w:szCs w:val="24"/>
          <w:lang w:eastAsia="ru-RU"/>
        </w:rPr>
        <w:t xml:space="preserve"> Б</w:t>
      </w:r>
      <w:proofErr w:type="gramEnd"/>
      <w:r w:rsidRPr="0066151E">
        <w:rPr>
          <w:rFonts w:ascii="Times New Roman" w:eastAsia="Times New Roman" w:hAnsi="Times New Roman" w:cs="Times New Roman"/>
          <w:color w:val="000000"/>
          <w:sz w:val="24"/>
          <w:szCs w:val="24"/>
          <w:lang w:eastAsia="ru-RU"/>
        </w:rPr>
        <w:t>іблії записано: «Любов мається, любов милосердству</w:t>
      </w:r>
      <w:proofErr w:type="gramStart"/>
      <w:r w:rsidRPr="0066151E">
        <w:rPr>
          <w:rFonts w:ascii="Times New Roman" w:eastAsia="Times New Roman" w:hAnsi="Times New Roman" w:cs="Times New Roman"/>
          <w:color w:val="000000"/>
          <w:sz w:val="24"/>
          <w:szCs w:val="24"/>
          <w:lang w:eastAsia="ru-RU"/>
        </w:rPr>
        <w:t>є,</w:t>
      </w:r>
      <w:proofErr w:type="gramEnd"/>
      <w:r w:rsidRPr="0066151E">
        <w:rPr>
          <w:rFonts w:ascii="Times New Roman" w:eastAsia="Times New Roman" w:hAnsi="Times New Roman" w:cs="Times New Roman"/>
          <w:color w:val="000000"/>
          <w:sz w:val="24"/>
          <w:szCs w:val="24"/>
          <w:lang w:eastAsia="ru-RU"/>
        </w:rPr>
        <w:t xml:space="preserve"> не зрадить, не величається, не поводиться нечемно, не шукає тільки свого, не рветься до гніву, не думає лихого, не радіє неправді, але тішиться правдою, усе зносить, вірить у все, сподівається всього, усе терпить». А ще мене просто зачарували ті сильні почуття, які об’єднували Лесю Українку </w:t>
      </w:r>
      <w:r w:rsidRPr="0066151E">
        <w:rPr>
          <w:rFonts w:ascii="Times New Roman" w:eastAsia="Times New Roman" w:hAnsi="Times New Roman" w:cs="Times New Roman"/>
          <w:color w:val="000000"/>
          <w:sz w:val="24"/>
          <w:szCs w:val="24"/>
          <w:lang w:eastAsia="ru-RU"/>
        </w:rPr>
        <w:lastRenderedPageBreak/>
        <w:t>і Сергія Мержинського, Павла Грабовського</w:t>
      </w:r>
      <w:proofErr w:type="gramStart"/>
      <w:r w:rsidRPr="0066151E">
        <w:rPr>
          <w:rFonts w:ascii="Times New Roman" w:eastAsia="Times New Roman" w:hAnsi="Times New Roman" w:cs="Times New Roman"/>
          <w:color w:val="000000"/>
          <w:sz w:val="24"/>
          <w:szCs w:val="24"/>
          <w:lang w:eastAsia="ru-RU"/>
        </w:rPr>
        <w:t xml:space="preserve"> і Н</w:t>
      </w:r>
      <w:proofErr w:type="gramEnd"/>
      <w:r w:rsidRPr="0066151E">
        <w:rPr>
          <w:rFonts w:ascii="Times New Roman" w:eastAsia="Times New Roman" w:hAnsi="Times New Roman" w:cs="Times New Roman"/>
          <w:color w:val="000000"/>
          <w:sz w:val="24"/>
          <w:szCs w:val="24"/>
          <w:lang w:eastAsia="ru-RU"/>
        </w:rPr>
        <w:t>адію Сигиду. А ми сьогодні на уроці звернемось до поезій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тихе зітхання!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Незгоєні рани, невтішні жалі;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Завмерлеє в серці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Ми звикли говорити про Франка як поета-борця, як зазначав М. Коцюбинський: «Людина, яка б вона сильна не була, не може жити </w:t>
      </w:r>
      <w:proofErr w:type="gramStart"/>
      <w:r w:rsidRPr="0066151E">
        <w:rPr>
          <w:rFonts w:ascii="Times New Roman" w:eastAsia="Times New Roman" w:hAnsi="Times New Roman" w:cs="Times New Roman"/>
          <w:color w:val="000000"/>
          <w:sz w:val="24"/>
          <w:szCs w:val="24"/>
          <w:lang w:eastAsia="ru-RU"/>
        </w:rPr>
        <w:t>самою</w:t>
      </w:r>
      <w:proofErr w:type="gramEnd"/>
      <w:r w:rsidRPr="0066151E">
        <w:rPr>
          <w:rFonts w:ascii="Times New Roman" w:eastAsia="Times New Roman" w:hAnsi="Times New Roman" w:cs="Times New Roman"/>
          <w:color w:val="000000"/>
          <w:sz w:val="24"/>
          <w:szCs w:val="24"/>
          <w:lang w:eastAsia="ru-RU"/>
        </w:rPr>
        <w:t xml:space="preserve"> боротьбою, самими громадськими інтересами. Трагізм особистого життя часто вплітається в терновий вінок життя народу».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Вічна тема кохання знайшла яскраве відтворення у творчості Франка — поезії, прозі, драматургії. І сьогодні на уроці ми почнемо читання ще однієї життєвої книги митця, з якого Іван Франко постане як тонкий лірик, людина з палким серцем, чоловік, що кохає і стражда</w:t>
      </w:r>
      <w:proofErr w:type="gramStart"/>
      <w:r w:rsidRPr="0066151E">
        <w:rPr>
          <w:rFonts w:ascii="Times New Roman" w:eastAsia="Times New Roman" w:hAnsi="Times New Roman" w:cs="Times New Roman"/>
          <w:color w:val="000000"/>
          <w:sz w:val="24"/>
          <w:szCs w:val="24"/>
          <w:lang w:eastAsia="ru-RU"/>
        </w:rPr>
        <w:t>є,</w:t>
      </w:r>
      <w:proofErr w:type="gramEnd"/>
      <w:r w:rsidRPr="0066151E">
        <w:rPr>
          <w:rFonts w:ascii="Times New Roman" w:eastAsia="Times New Roman" w:hAnsi="Times New Roman" w:cs="Times New Roman"/>
          <w:color w:val="000000"/>
          <w:sz w:val="24"/>
          <w:szCs w:val="24"/>
          <w:lang w:eastAsia="ru-RU"/>
        </w:rPr>
        <w:t xml:space="preserve"> радіє і тужить, вірить і зневірюється.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Оголошення теми і мети уроку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Наш урок присвячений душевним стражданням поета від нерозділеного кохання. Перечитуючи вірші І. Франка, </w:t>
      </w:r>
      <w:r w:rsidRPr="0066151E">
        <w:rPr>
          <w:rFonts w:ascii="Times New Roman" w:eastAsia="Times New Roman" w:hAnsi="Times New Roman" w:cs="Times New Roman"/>
          <w:color w:val="000000"/>
          <w:sz w:val="24"/>
          <w:szCs w:val="24"/>
          <w:lang w:val="uk-UA" w:eastAsia="ru-RU"/>
        </w:rPr>
        <w:t>можна</w:t>
      </w:r>
      <w:r w:rsidRPr="0066151E">
        <w:rPr>
          <w:rFonts w:ascii="Times New Roman" w:eastAsia="Times New Roman" w:hAnsi="Times New Roman" w:cs="Times New Roman"/>
          <w:color w:val="000000"/>
          <w:sz w:val="24"/>
          <w:szCs w:val="24"/>
          <w:lang w:eastAsia="ru-RU"/>
        </w:rPr>
        <w:t xml:space="preserve"> взяти за епіграф такі слова Коцюбинського: «… читаючи їх, не зна</w:t>
      </w:r>
      <w:proofErr w:type="gramStart"/>
      <w:r w:rsidRPr="0066151E">
        <w:rPr>
          <w:rFonts w:ascii="Times New Roman" w:eastAsia="Times New Roman" w:hAnsi="Times New Roman" w:cs="Times New Roman"/>
          <w:color w:val="000000"/>
          <w:sz w:val="24"/>
          <w:szCs w:val="24"/>
          <w:lang w:eastAsia="ru-RU"/>
        </w:rPr>
        <w:t>є,</w:t>
      </w:r>
      <w:proofErr w:type="gramEnd"/>
      <w:r w:rsidRPr="0066151E">
        <w:rPr>
          <w:rFonts w:ascii="Times New Roman" w:eastAsia="Times New Roman" w:hAnsi="Times New Roman" w:cs="Times New Roman"/>
          <w:color w:val="000000"/>
          <w:sz w:val="24"/>
          <w:szCs w:val="24"/>
          <w:lang w:eastAsia="ru-RU"/>
        </w:rPr>
        <w:t xml:space="preserve"> кому віддати перевагу: чи поетові боротьби, чи поетові-лірикові, співцеві кохання і настрою».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Вчитайтесь у ці рядки; на уроці стоятиме проблемне питання: «Що є кохання для ліричного героя драми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ів’яле листя».». Відповідь у кінці уроку знайдете в назві, епіграфі та поетичних рядках.</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Кружляють у тихому осінньому сумному пові</w:t>
      </w:r>
      <w:proofErr w:type="gramStart"/>
      <w:r w:rsidRPr="0066151E">
        <w:rPr>
          <w:rFonts w:ascii="Times New Roman" w:eastAsia="Times New Roman" w:hAnsi="Times New Roman" w:cs="Times New Roman"/>
          <w:color w:val="000000"/>
          <w:sz w:val="24"/>
          <w:szCs w:val="24"/>
          <w:lang w:eastAsia="ru-RU"/>
        </w:rPr>
        <w:t>тр</w:t>
      </w:r>
      <w:proofErr w:type="gramEnd"/>
      <w:r w:rsidRPr="0066151E">
        <w:rPr>
          <w:rFonts w:ascii="Times New Roman" w:eastAsia="Times New Roman" w:hAnsi="Times New Roman" w:cs="Times New Roman"/>
          <w:color w:val="000000"/>
          <w:sz w:val="24"/>
          <w:szCs w:val="24"/>
          <w:lang w:eastAsia="ru-RU"/>
        </w:rPr>
        <w:t>і листочки і падають на мокру від дощу (чи від сліз) землю, ніби хочуть зігріти її. На тих листочках закарбовано найніжніші, найпотаємніші порухи поетичної душі. Спробуймо зрозуміти її поривання, болі, втіхи — і тоді відкриємо для себе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Важко знайти у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ітовій літературі більш бетежну поетичну розповідь про страждання людської душі, зраненої живими негодами і нещасливим коханням, як збірка інтимної лірики «Зів’яле листя». яка створювалася більше 10 років (1886-1896).</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1896 р. 40-річний Франко видає її окремою книжечкою. У передмові до видання Франко писав, що вміщенні в збірці вірші належать молодому чоловікові, який через любовну трагедію покінчив життя самогубством. Орієнтуючись на таку версію, Франко визначав жанр збірки, як власне драму почуттів, і передмову закінчив словами Гетевого Вертера: «Будь мужньою людиною і </w:t>
      </w:r>
      <w:proofErr w:type="gramStart"/>
      <w:r w:rsidRPr="0066151E">
        <w:rPr>
          <w:rFonts w:ascii="Times New Roman" w:eastAsia="Times New Roman" w:hAnsi="Times New Roman" w:cs="Times New Roman"/>
          <w:color w:val="000000"/>
          <w:sz w:val="24"/>
          <w:szCs w:val="24"/>
          <w:lang w:eastAsia="ru-RU"/>
        </w:rPr>
        <w:t>не йди</w:t>
      </w:r>
      <w:proofErr w:type="gramEnd"/>
      <w:r w:rsidRPr="0066151E">
        <w:rPr>
          <w:rFonts w:ascii="Times New Roman" w:eastAsia="Times New Roman" w:hAnsi="Times New Roman" w:cs="Times New Roman"/>
          <w:color w:val="000000"/>
          <w:sz w:val="24"/>
          <w:szCs w:val="24"/>
          <w:lang w:eastAsia="ru-RU"/>
        </w:rPr>
        <w:t xml:space="preserve"> моїм слідом». Але в дійсності вірші належать перу І. Франка, багато з них мають автобіографічний характер. Образ зі</w:t>
      </w:r>
      <w:proofErr w:type="gramStart"/>
      <w:r w:rsidRPr="0066151E">
        <w:rPr>
          <w:rFonts w:ascii="Times New Roman" w:eastAsia="Times New Roman" w:hAnsi="Times New Roman" w:cs="Times New Roman"/>
          <w:color w:val="000000"/>
          <w:sz w:val="24"/>
          <w:szCs w:val="24"/>
          <w:lang w:eastAsia="ru-RU"/>
        </w:rPr>
        <w:t>в’ялого</w:t>
      </w:r>
      <w:proofErr w:type="gramEnd"/>
      <w:r w:rsidRPr="0066151E">
        <w:rPr>
          <w:rFonts w:ascii="Times New Roman" w:eastAsia="Times New Roman" w:hAnsi="Times New Roman" w:cs="Times New Roman"/>
          <w:color w:val="000000"/>
          <w:sz w:val="24"/>
          <w:szCs w:val="24"/>
          <w:lang w:eastAsia="ru-RU"/>
        </w:rPr>
        <w:t xml:space="preserve"> листя алегоричний, автор визначає його як «завмерлеє в серці кохання». Складається збірка з трьох частин — «жмуткі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 Кожна з них позначена власним настроєм, ритмікою, строфікою. У «жмутках»</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озкривається глибока душевна трагедія ліричного героя, викликана важкими обставинами особистого життя, зокрема нерозділеного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«Перший жмуток»</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ередає трагедію нерозділеного кохання, його беззахисність та вразливість.</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«Другий жмуток». написаний у народнопісенній манері, і багато поезій стали улюбленими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існями.</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«Третій жмуток»</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екельні переживання ліричного героя, спричинені нещасливим коханням.</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Оригінальною є композиція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ів’ялого листя». у якій є вірші розповідні, описові, медитативні, складні імітації народних плачів і пісень. Недарма Франко дав збірці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ідзаголовок «Лірична драма».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val="uk-UA" w:eastAsia="ru-RU"/>
        </w:rPr>
        <w:t xml:space="preserve">Прочитайте </w:t>
      </w:r>
      <w:r w:rsidRPr="0066151E">
        <w:rPr>
          <w:rFonts w:ascii="Times New Roman" w:eastAsia="Times New Roman" w:hAnsi="Times New Roman" w:cs="Times New Roman"/>
          <w:i/>
          <w:iCs/>
          <w:color w:val="000000"/>
          <w:sz w:val="24"/>
          <w:szCs w:val="24"/>
          <w:lang w:eastAsia="ru-RU"/>
        </w:rPr>
        <w:t xml:space="preserve"> поезію «Тричі мені являлася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val="uk-UA" w:eastAsia="ru-RU"/>
        </w:rPr>
        <w:t>-</w:t>
      </w:r>
      <w:r w:rsidRPr="0066151E">
        <w:rPr>
          <w:rFonts w:ascii="Times New Roman" w:eastAsia="Times New Roman" w:hAnsi="Times New Roman" w:cs="Times New Roman"/>
          <w:i/>
          <w:iCs/>
          <w:color w:val="000000"/>
          <w:sz w:val="24"/>
          <w:szCs w:val="24"/>
          <w:lang w:eastAsia="ru-RU"/>
        </w:rPr>
        <w:t>повідомлення про жінок у житті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Перше кохання — Ольга Рошкевич, друге кохання — Юзефа Дзвонковська, третє кохання — </w:t>
      </w:r>
      <w:proofErr w:type="gramStart"/>
      <w:r w:rsidRPr="0066151E">
        <w:rPr>
          <w:rFonts w:ascii="Times New Roman" w:eastAsia="Times New Roman" w:hAnsi="Times New Roman" w:cs="Times New Roman"/>
          <w:color w:val="000000"/>
          <w:sz w:val="24"/>
          <w:szCs w:val="24"/>
          <w:lang w:eastAsia="ru-RU"/>
        </w:rPr>
        <w:t>Цел</w:t>
      </w:r>
      <w:proofErr w:type="gramEnd"/>
      <w:r w:rsidRPr="0066151E">
        <w:rPr>
          <w:rFonts w:ascii="Times New Roman" w:eastAsia="Times New Roman" w:hAnsi="Times New Roman" w:cs="Times New Roman"/>
          <w:color w:val="000000"/>
          <w:sz w:val="24"/>
          <w:szCs w:val="24"/>
          <w:lang w:eastAsia="ru-RU"/>
        </w:rPr>
        <w:t>іна Зигмунтовська (Журовська).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вірші «Тричі являлася мені любов». постає 3 великі кохання: перше — для непорочної чистоти Ольги, її високої духовності Франко вживає символ, запозичений з</w:t>
      </w:r>
      <w:proofErr w:type="gramStart"/>
      <w:r w:rsidRPr="0066151E">
        <w:rPr>
          <w:rFonts w:ascii="Times New Roman" w:eastAsia="Times New Roman" w:hAnsi="Times New Roman" w:cs="Times New Roman"/>
          <w:color w:val="000000"/>
          <w:sz w:val="24"/>
          <w:szCs w:val="24"/>
          <w:lang w:eastAsia="ru-RU"/>
        </w:rPr>
        <w:t xml:space="preserve"> Б</w:t>
      </w:r>
      <w:proofErr w:type="gramEnd"/>
      <w:r w:rsidRPr="0066151E">
        <w:rPr>
          <w:rFonts w:ascii="Times New Roman" w:eastAsia="Times New Roman" w:hAnsi="Times New Roman" w:cs="Times New Roman"/>
          <w:color w:val="000000"/>
          <w:sz w:val="24"/>
          <w:szCs w:val="24"/>
          <w:lang w:eastAsia="ru-RU"/>
        </w:rPr>
        <w:t>іблії, — білу лілею, друге кохання — Юзефа — постає в образі «гордої княгині, бо була унікально красива, саме їй присвячений ще один вірш із цієї збірки: «Вона умерла! Слухай!..». у якому автор передає біль втрати і розпачу (померла), а в його уяві Целіна — жінка назвичайно примхлива і горда, не відповіла на його любов — «Це женщина чи зві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Жінка для Франка, як і для Шевченка, була святинею, але життя змушувало її страждати, проходити випробування, бути квіткою в пилюці. Є в збірці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ів’яле листя». два листя про жіночу трагедію (три жінки), про два полюси жіночого нещастя. Це поезії «Привид». і «</w:t>
      </w:r>
      <w:proofErr w:type="gramStart"/>
      <w:r w:rsidRPr="0066151E">
        <w:rPr>
          <w:rFonts w:ascii="Times New Roman" w:eastAsia="Times New Roman" w:hAnsi="Times New Roman" w:cs="Times New Roman"/>
          <w:color w:val="000000"/>
          <w:sz w:val="24"/>
          <w:szCs w:val="24"/>
          <w:lang w:eastAsia="ru-RU"/>
        </w:rPr>
        <w:t>Покоївка</w:t>
      </w:r>
      <w:proofErr w:type="gramEnd"/>
      <w:r w:rsidRPr="0066151E">
        <w:rPr>
          <w:rFonts w:ascii="Times New Roman" w:eastAsia="Times New Roman" w:hAnsi="Times New Roman" w:cs="Times New Roman"/>
          <w:color w:val="000000"/>
          <w:sz w:val="24"/>
          <w:szCs w:val="24"/>
          <w:lang w:eastAsia="ru-RU"/>
        </w:rPr>
        <w:t xml:space="preserve"> і кухня, два вікна в партелі». Перша героїня — повія, друга — законна дружина нікчемного чоловіка. Франко співчував і одній, і другій, а любов його ліричного героя до цих нещасних особлива, всепрощаюча і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ітла.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Аналіз поезії «Ой ти, дівчино, з горіха зерня».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Франко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ідкреслює зв’язок поезій з народною творчістю, у якій він черпає натхнення. Як відомо, доробок Франка-фольклориста становить близько 400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ісень і 1800 коломийок, котрі він почав записувати з 10 років. Про Франківське відчуття музичного ритму свідчить той факт, що на його твори написано близько 200 композицій, а на окремі — по декілька. Микола Лисенко, який був приятелем Франка, створив на його тексти 6 романів і 2 хори.</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поезією «Чого являєшся мені у сні…</w:t>
      </w:r>
      <w:proofErr w:type="gramStart"/>
      <w:r w:rsidRPr="0066151E">
        <w:rPr>
          <w:rFonts w:ascii="Times New Roman" w:eastAsia="Times New Roman" w:hAnsi="Times New Roman" w:cs="Times New Roman"/>
          <w:i/>
          <w:iCs/>
          <w:color w:val="000000"/>
          <w:sz w:val="24"/>
          <w:szCs w:val="24"/>
          <w:lang w:eastAsia="ru-RU"/>
        </w:rPr>
        <w:t xml:space="preserve"> ?</w:t>
      </w:r>
      <w:proofErr w:type="gramEnd"/>
      <w:r w:rsidRPr="0066151E">
        <w:rPr>
          <w:rFonts w:ascii="Times New Roman" w:eastAsia="Times New Roman" w:hAnsi="Times New Roman" w:cs="Times New Roman"/>
          <w:i/>
          <w:iCs/>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Мотив</w:t>
      </w:r>
      <w:r w:rsidRPr="0066151E">
        <w:rPr>
          <w:rFonts w:ascii="Times New Roman" w:eastAsia="Times New Roman" w:hAnsi="Times New Roman" w:cs="Times New Roman"/>
          <w:color w:val="000000"/>
          <w:sz w:val="24"/>
          <w:szCs w:val="24"/>
          <w:lang w:eastAsia="ru-RU"/>
        </w:rPr>
        <w:t> — відтворення глибоких почуттів, юнацьких переживань, душевних порухів безнадійно закоханого серця; оцінка глибин чистих почутті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Ліричний герой</w:t>
      </w:r>
      <w:r w:rsidRPr="0066151E">
        <w:rPr>
          <w:rFonts w:ascii="Times New Roman" w:eastAsia="Times New Roman" w:hAnsi="Times New Roman" w:cs="Times New Roman"/>
          <w:color w:val="000000"/>
          <w:sz w:val="24"/>
          <w:szCs w:val="24"/>
          <w:lang w:eastAsia="ru-RU"/>
        </w:rPr>
        <w:t> — людина добра, щира, духовно багата, з вразливою душею і разом із тим — сильним характером, здатна на палке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Визначення художніх образів першої, другої, третьої строфи і їх характеристика.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1 строфа (порівняння) — очі: </w:t>
      </w:r>
      <w:r w:rsidRPr="0066151E">
        <w:rPr>
          <w:rFonts w:ascii="Times New Roman" w:eastAsia="Times New Roman" w:hAnsi="Times New Roman" w:cs="Times New Roman"/>
          <w:i/>
          <w:iCs/>
          <w:color w:val="000000"/>
          <w:sz w:val="24"/>
          <w:szCs w:val="24"/>
          <w:lang w:eastAsia="ru-RU"/>
        </w:rPr>
        <w:t>чудові, ясні, сумні, немов криниці дно студене</w:t>
      </w:r>
      <w:r w:rsidRPr="0066151E">
        <w:rPr>
          <w:rFonts w:ascii="Times New Roman" w:eastAsia="Times New Roman" w:hAnsi="Times New Roman" w:cs="Times New Roman"/>
          <w:color w:val="000000"/>
          <w:sz w:val="24"/>
          <w:szCs w:val="24"/>
          <w:lang w:eastAsia="ru-RU"/>
        </w:rPr>
        <w:t> (криниця — символ кохання, глибини її чистоти почуття); уста: </w:t>
      </w:r>
      <w:r w:rsidRPr="0066151E">
        <w:rPr>
          <w:rFonts w:ascii="Times New Roman" w:eastAsia="Times New Roman" w:hAnsi="Times New Roman" w:cs="Times New Roman"/>
          <w:i/>
          <w:iCs/>
          <w:color w:val="000000"/>
          <w:sz w:val="24"/>
          <w:szCs w:val="24"/>
          <w:lang w:eastAsia="ru-RU"/>
        </w:rPr>
        <w:t>мов зарево червоне</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строфа (епітети) — серце: </w:t>
      </w:r>
      <w:r w:rsidRPr="0066151E">
        <w:rPr>
          <w:rFonts w:ascii="Times New Roman" w:eastAsia="Times New Roman" w:hAnsi="Times New Roman" w:cs="Times New Roman"/>
          <w:i/>
          <w:iCs/>
          <w:color w:val="000000"/>
          <w:sz w:val="24"/>
          <w:szCs w:val="24"/>
          <w:lang w:eastAsia="ru-RU"/>
        </w:rPr>
        <w:t xml:space="preserve">надірване, здавлене болем, жалем, риданням — </w:t>
      </w:r>
      <w:proofErr w:type="gramStart"/>
      <w:r w:rsidRPr="0066151E">
        <w:rPr>
          <w:rFonts w:ascii="Times New Roman" w:eastAsia="Times New Roman" w:hAnsi="Times New Roman" w:cs="Times New Roman"/>
          <w:i/>
          <w:iCs/>
          <w:color w:val="000000"/>
          <w:sz w:val="24"/>
          <w:szCs w:val="24"/>
          <w:lang w:eastAsia="ru-RU"/>
        </w:rPr>
        <w:t>п</w:t>
      </w:r>
      <w:proofErr w:type="gramEnd"/>
      <w:r w:rsidRPr="0066151E">
        <w:rPr>
          <w:rFonts w:ascii="Times New Roman" w:eastAsia="Times New Roman" w:hAnsi="Times New Roman" w:cs="Times New Roman"/>
          <w:i/>
          <w:iCs/>
          <w:color w:val="000000"/>
          <w:sz w:val="24"/>
          <w:szCs w:val="24"/>
          <w:lang w:eastAsia="ru-RU"/>
        </w:rPr>
        <w:t>існями</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строфа (звертання, метафори) — </w:t>
      </w:r>
      <w:r w:rsidRPr="0066151E">
        <w:rPr>
          <w:rFonts w:ascii="Times New Roman" w:eastAsia="Times New Roman" w:hAnsi="Times New Roman" w:cs="Times New Roman"/>
          <w:i/>
          <w:iCs/>
          <w:color w:val="000000"/>
          <w:sz w:val="24"/>
          <w:szCs w:val="24"/>
          <w:lang w:eastAsia="ru-RU"/>
        </w:rPr>
        <w:t>зіронька</w:t>
      </w:r>
      <w:r w:rsidRPr="0066151E">
        <w:rPr>
          <w:rFonts w:ascii="Times New Roman" w:eastAsia="Times New Roman" w:hAnsi="Times New Roman" w:cs="Times New Roman"/>
          <w:color w:val="000000"/>
          <w:sz w:val="24"/>
          <w:szCs w:val="24"/>
          <w:lang w:eastAsia="ru-RU"/>
        </w:rPr>
        <w:t> — дівчина, </w:t>
      </w:r>
      <w:r w:rsidRPr="0066151E">
        <w:rPr>
          <w:rFonts w:ascii="Times New Roman" w:eastAsia="Times New Roman" w:hAnsi="Times New Roman" w:cs="Times New Roman"/>
          <w:i/>
          <w:iCs/>
          <w:color w:val="000000"/>
          <w:sz w:val="24"/>
          <w:szCs w:val="24"/>
          <w:lang w:eastAsia="ru-RU"/>
        </w:rPr>
        <w:t>диво золоте</w:t>
      </w:r>
      <w:r w:rsidRPr="0066151E">
        <w:rPr>
          <w:rFonts w:ascii="Times New Roman" w:eastAsia="Times New Roman" w:hAnsi="Times New Roman" w:cs="Times New Roman"/>
          <w:color w:val="000000"/>
          <w:sz w:val="24"/>
          <w:szCs w:val="24"/>
          <w:lang w:eastAsia="ru-RU"/>
        </w:rPr>
        <w:t> — щастя кохання, </w:t>
      </w:r>
      <w:r w:rsidRPr="0066151E">
        <w:rPr>
          <w:rFonts w:ascii="Times New Roman" w:eastAsia="Times New Roman" w:hAnsi="Times New Roman" w:cs="Times New Roman"/>
          <w:i/>
          <w:iCs/>
          <w:color w:val="000000"/>
          <w:sz w:val="24"/>
          <w:szCs w:val="24"/>
          <w:lang w:eastAsia="ru-RU"/>
        </w:rPr>
        <w:t>серце в турботі, не хоче тужити весь вік, марніє в’яне, засиха, ожива</w:t>
      </w:r>
      <w:proofErr w:type="gramStart"/>
      <w:r w:rsidRPr="0066151E">
        <w:rPr>
          <w:rFonts w:ascii="Times New Roman" w:eastAsia="Times New Roman" w:hAnsi="Times New Roman" w:cs="Times New Roman"/>
          <w:i/>
          <w:iCs/>
          <w:color w:val="000000"/>
          <w:sz w:val="24"/>
          <w:szCs w:val="24"/>
          <w:lang w:eastAsia="ru-RU"/>
        </w:rPr>
        <w:t>є,</w:t>
      </w:r>
      <w:proofErr w:type="gramEnd"/>
      <w:r w:rsidRPr="0066151E">
        <w:rPr>
          <w:rFonts w:ascii="Times New Roman" w:eastAsia="Times New Roman" w:hAnsi="Times New Roman" w:cs="Times New Roman"/>
          <w:i/>
          <w:iCs/>
          <w:color w:val="000000"/>
          <w:sz w:val="24"/>
          <w:szCs w:val="24"/>
          <w:lang w:eastAsia="ru-RU"/>
        </w:rPr>
        <w:t xml:space="preserve"> грає, вільно віддиха</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Визначення віршового розміру (4-стопний ямб).</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Висновок</w:t>
      </w:r>
      <w:r w:rsidRPr="0066151E">
        <w:rPr>
          <w:rFonts w:ascii="Times New Roman" w:eastAsia="Times New Roman" w:hAnsi="Times New Roman" w:cs="Times New Roman"/>
          <w:color w:val="000000"/>
          <w:sz w:val="24"/>
          <w:szCs w:val="24"/>
          <w:lang w:eastAsia="ru-RU"/>
        </w:rPr>
        <w:t>. Ліричному герою є насолода бодай хоч уві сні бачити ту єдину, що є «</w:t>
      </w: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іронькою». і без неї «Весь вік тужити — не жити». Нехай серце ліричного героя, що в «Турботі… марні</w:t>
      </w:r>
      <w:proofErr w:type="gramStart"/>
      <w:r w:rsidRPr="0066151E">
        <w:rPr>
          <w:rFonts w:ascii="Times New Roman" w:eastAsia="Times New Roman" w:hAnsi="Times New Roman" w:cs="Times New Roman"/>
          <w:color w:val="000000"/>
          <w:sz w:val="24"/>
          <w:szCs w:val="24"/>
          <w:lang w:eastAsia="ru-RU"/>
        </w:rPr>
        <w:t>є,</w:t>
      </w:r>
      <w:proofErr w:type="gramEnd"/>
      <w:r w:rsidRPr="0066151E">
        <w:rPr>
          <w:rFonts w:ascii="Times New Roman" w:eastAsia="Times New Roman" w:hAnsi="Times New Roman" w:cs="Times New Roman"/>
          <w:color w:val="000000"/>
          <w:sz w:val="24"/>
          <w:szCs w:val="24"/>
          <w:lang w:eastAsia="ru-RU"/>
        </w:rPr>
        <w:t xml:space="preserve"> в’яне, засиха». хоч уві сні, милуючись дорогим образом, «Зазнає щастя молодого, бажаного, страшного того гріха!». Поезія, покладена на музику, стала дивовижною, </w:t>
      </w:r>
      <w:proofErr w:type="gramStart"/>
      <w:r w:rsidRPr="0066151E">
        <w:rPr>
          <w:rFonts w:ascii="Times New Roman" w:eastAsia="Times New Roman" w:hAnsi="Times New Roman" w:cs="Times New Roman"/>
          <w:color w:val="000000"/>
          <w:sz w:val="24"/>
          <w:szCs w:val="24"/>
          <w:lang w:eastAsia="ru-RU"/>
        </w:rPr>
        <w:t>за</w:t>
      </w:r>
      <w:proofErr w:type="gramEnd"/>
      <w:r w:rsidRPr="0066151E">
        <w:rPr>
          <w:rFonts w:ascii="Times New Roman" w:eastAsia="Times New Roman" w:hAnsi="Times New Roman" w:cs="Times New Roman"/>
          <w:color w:val="000000"/>
          <w:sz w:val="24"/>
          <w:szCs w:val="24"/>
          <w:lang w:eastAsia="ru-RU"/>
        </w:rPr>
        <w:t xml:space="preserve"> душевною музикою.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Отже, герой проходить через біль, страждання, докі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егоїзм, прощення, радість, щастя. Іншими словами, переборовши образу, пройшовши через прощення, ліричний герой відчуває емоційне переживання, що змінює людину, підносить на вищий рівень і дає можливість залишити нащадкам вірші, пісні.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6151E">
        <w:rPr>
          <w:rFonts w:ascii="Times New Roman" w:eastAsia="Times New Roman" w:hAnsi="Times New Roman" w:cs="Times New Roman"/>
          <w:color w:val="000000"/>
          <w:sz w:val="24"/>
          <w:szCs w:val="24"/>
          <w:lang w:eastAsia="ru-RU"/>
        </w:rPr>
        <w:t xml:space="preserve">Вивчити вірш </w:t>
      </w:r>
      <w:proofErr w:type="gramStart"/>
      <w:r w:rsidRPr="0066151E">
        <w:rPr>
          <w:rFonts w:ascii="Times New Roman" w:eastAsia="Times New Roman" w:hAnsi="Times New Roman" w:cs="Times New Roman"/>
          <w:color w:val="000000"/>
          <w:sz w:val="24"/>
          <w:szCs w:val="24"/>
          <w:lang w:eastAsia="ru-RU"/>
        </w:rPr>
        <w:t>напам’ять</w:t>
      </w:r>
      <w:proofErr w:type="gramEnd"/>
      <w:r w:rsidRPr="0066151E">
        <w:rPr>
          <w:rFonts w:ascii="Times New Roman" w:eastAsia="Times New Roman" w:hAnsi="Times New Roman" w:cs="Times New Roman"/>
          <w:color w:val="000000"/>
          <w:sz w:val="24"/>
          <w:szCs w:val="24"/>
          <w:lang w:eastAsia="ru-RU"/>
        </w:rPr>
        <w:t xml:space="preserve"> </w:t>
      </w:r>
      <w:r w:rsidRPr="0066151E">
        <w:rPr>
          <w:rFonts w:ascii="Times New Roman" w:eastAsia="Times New Roman" w:hAnsi="Times New Roman" w:cs="Times New Roman"/>
          <w:color w:val="000000"/>
          <w:sz w:val="24"/>
          <w:szCs w:val="24"/>
          <w:lang w:val="uk-UA" w:eastAsia="ru-RU"/>
        </w:rPr>
        <w:t>«Чого являєшся мені у сні..?»</w:t>
      </w:r>
    </w:p>
    <w:p w:rsidR="002F59E2" w:rsidRPr="0066151E" w:rsidRDefault="002F59E2">
      <w:pPr>
        <w:rPr>
          <w:rFonts w:ascii="Times New Roman" w:hAnsi="Times New Roman" w:cs="Times New Roman"/>
          <w:sz w:val="24"/>
          <w:szCs w:val="24"/>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rsidP="003318AA">
      <w:pPr>
        <w:pStyle w:val="1"/>
        <w:jc w:val="center"/>
        <w:rPr>
          <w:color w:val="4682B4"/>
          <w:sz w:val="24"/>
          <w:szCs w:val="24"/>
        </w:rPr>
      </w:pPr>
      <w:r w:rsidRPr="0066151E">
        <w:rPr>
          <w:color w:val="4682B4"/>
          <w:sz w:val="24"/>
          <w:szCs w:val="24"/>
        </w:rPr>
        <w:lastRenderedPageBreak/>
        <w:t>ПОЕМА МОЙСЕЙ - ОДИН І</w:t>
      </w:r>
      <w:proofErr w:type="gramStart"/>
      <w:r w:rsidRPr="0066151E">
        <w:rPr>
          <w:color w:val="4682B4"/>
          <w:sz w:val="24"/>
          <w:szCs w:val="24"/>
        </w:rPr>
        <w:t>З</w:t>
      </w:r>
      <w:proofErr w:type="gramEnd"/>
      <w:r w:rsidRPr="0066151E">
        <w:rPr>
          <w:color w:val="4682B4"/>
          <w:sz w:val="24"/>
          <w:szCs w:val="24"/>
        </w:rPr>
        <w:t xml:space="preserve"> ВЕРШИННИХ ТВОРІВ І. ФРАНКА. ПРОБЛЕМАТИКА ТВОРУ: ІСТОРИЧНИЙ ШЛЯХ НАЦІЇ, ВИЗНАЧНА ОСОБИСТІСТЬ ЯК ЇЇ ПРОВІДНИК, ПРОБУДЖЕННЯ НАЦІОНАЛЬНОЇ </w:t>
      </w:r>
      <w:proofErr w:type="gramStart"/>
      <w:r w:rsidRPr="0066151E">
        <w:rPr>
          <w:color w:val="4682B4"/>
          <w:sz w:val="24"/>
          <w:szCs w:val="24"/>
        </w:rPr>
        <w:t>СВ</w:t>
      </w:r>
      <w:proofErr w:type="gramEnd"/>
      <w:r w:rsidRPr="0066151E">
        <w:rPr>
          <w:color w:val="4682B4"/>
          <w:sz w:val="24"/>
          <w:szCs w:val="24"/>
        </w:rPr>
        <w:t>ІДОМОСТІ, ІСТОРИЧНОЇ ПАМ'ЯТІ. ПРОЛОГ ДО ПОЕМИ - ЗАПОВІТ УКРАЇНСЬКОМУ НАРОДОВІ</w:t>
      </w:r>
    </w:p>
    <w:p w:rsidR="003318AA" w:rsidRPr="0066151E" w:rsidRDefault="003318AA" w:rsidP="003318AA">
      <w:pPr>
        <w:pStyle w:val="a3"/>
      </w:pPr>
      <w:r w:rsidRPr="0066151E">
        <w:t>МОТИВАЦІЯ НАВЧАЛЬНОЇ ДІЯЛЬНОСТІ</w:t>
      </w:r>
    </w:p>
    <w:p w:rsidR="003318AA" w:rsidRPr="0066151E" w:rsidRDefault="003318AA" w:rsidP="003318AA">
      <w:pPr>
        <w:pStyle w:val="a3"/>
      </w:pPr>
      <w:r w:rsidRPr="0066151E">
        <w:t xml:space="preserve">Творча спадщина Івана Франка вражає тематичним і жанровим розмаїттям. Важливе місце у ній займають поеми. Серед творів цього жанру літературознавці виокремлюють </w:t>
      </w:r>
      <w:proofErr w:type="gramStart"/>
      <w:r w:rsidRPr="0066151E">
        <w:t>р</w:t>
      </w:r>
      <w:proofErr w:type="gramEnd"/>
      <w:r w:rsidRPr="0066151E">
        <w:t xml:space="preserve">ізновиди: соціально-побутові («Панські жарти». </w:t>
      </w:r>
      <w:proofErr w:type="gramStart"/>
      <w:r w:rsidRPr="0066151E">
        <w:t>«Сурка»., сатирично-політичні («Ботокуди».</w:t>
      </w:r>
      <w:proofErr w:type="gramEnd"/>
      <w:r w:rsidRPr="0066151E">
        <w:t xml:space="preserve"> «Лис Микита»., історичні («На Святоюрській горі»., філософські («Смерть</w:t>
      </w:r>
      <w:proofErr w:type="gramStart"/>
      <w:r w:rsidRPr="0066151E">
        <w:t xml:space="preserve"> К</w:t>
      </w:r>
      <w:proofErr w:type="gramEnd"/>
      <w:r w:rsidRPr="0066151E">
        <w:t xml:space="preserve">аїна». «Похорон».. У творчості поета однією із провідних є тема </w:t>
      </w:r>
      <w:proofErr w:type="gramStart"/>
      <w:r w:rsidRPr="0066151E">
        <w:t>р</w:t>
      </w:r>
      <w:proofErr w:type="gramEnd"/>
      <w:r w:rsidRPr="0066151E">
        <w:t>ідного народу, його минулого й майбутнього, історичного призначення і місця серед інших народів. Особливо могутньо прозвучала ця тема в поемі «Мойсей». яка стала видатним явищем української літератури доби модернізму. Автор у посвяті назвав поему «великим даром»</w:t>
      </w:r>
      <w:proofErr w:type="gramStart"/>
      <w:r w:rsidRPr="0066151E">
        <w:t>.</w:t>
      </w:r>
      <w:proofErr w:type="gramEnd"/>
      <w:r w:rsidRPr="0066151E">
        <w:t xml:space="preserve"> </w:t>
      </w:r>
      <w:proofErr w:type="gramStart"/>
      <w:r w:rsidRPr="0066151E">
        <w:t>у</w:t>
      </w:r>
      <w:proofErr w:type="gramEnd"/>
      <w:r w:rsidRPr="0066151E">
        <w:t>країнському народові, в літературознавець Юрій Шевельов назвав її «другим «Заповітом». у якому митець порушив головну проблему того часу: визволення нашого народу з неволі, здобуття незалежності.</w:t>
      </w:r>
    </w:p>
    <w:p w:rsidR="003318AA" w:rsidRPr="0066151E" w:rsidRDefault="003318AA" w:rsidP="003318AA">
      <w:pPr>
        <w:pStyle w:val="a3"/>
      </w:pPr>
      <w:r w:rsidRPr="0066151E">
        <w:t>СПРИЙНЯТТЯ І ЗАСВОЄННЯ НАВЧАЛЬНОГО МАТЕРІАЛУ</w:t>
      </w:r>
    </w:p>
    <w:p w:rsidR="003318AA" w:rsidRPr="0066151E" w:rsidRDefault="003318AA" w:rsidP="003318AA">
      <w:pPr>
        <w:pStyle w:val="a3"/>
      </w:pPr>
      <w:r w:rsidRPr="0066151E">
        <w:rPr>
          <w:rStyle w:val="a4"/>
        </w:rPr>
        <w:t>1. Історія написання твору</w:t>
      </w:r>
    </w:p>
    <w:p w:rsidR="003318AA" w:rsidRPr="0066151E" w:rsidRDefault="003318AA" w:rsidP="003318AA">
      <w:pPr>
        <w:pStyle w:val="a3"/>
      </w:pPr>
      <w:r w:rsidRPr="0066151E">
        <w:t xml:space="preserve">1904 </w:t>
      </w:r>
      <w:proofErr w:type="gramStart"/>
      <w:r w:rsidRPr="0066151E">
        <w:t>р</w:t>
      </w:r>
      <w:proofErr w:type="gramEnd"/>
      <w:r w:rsidRPr="0066151E">
        <w:t xml:space="preserve">ік… Подорожуючи Італією, Іван Франко захоплюється картинами Рафаеля, Леонардо да Вінчі, Ботічеллі, Рембрандта, проте найбільше його вразила скульптура Мойсея, створена на початку XVI ст. Мікеланджело Буонаротті. «Він довго вдивлявся в ту горду постать, в це розумне суворе лице, високе, натхненне чоло під кучерями волосся, що, немов два роги, стриміло вгору., — так згадує дочка Франка Ганна. — Тато з поїздки привіз альбоми з малюнками визначних малярів і інші </w:t>
      </w:r>
      <w:proofErr w:type="gramStart"/>
      <w:r w:rsidRPr="0066151E">
        <w:t>пам’ятки</w:t>
      </w:r>
      <w:proofErr w:type="gramEnd"/>
      <w:r w:rsidRPr="0066151E">
        <w:t xml:space="preserve">, а також образ із статуї Мойсея. Цей образ зараз же повісив </w:t>
      </w:r>
      <w:proofErr w:type="gramStart"/>
      <w:r w:rsidRPr="0066151E">
        <w:t>у</w:t>
      </w:r>
      <w:proofErr w:type="gramEnd"/>
      <w:r w:rsidRPr="0066151E">
        <w:t xml:space="preserve"> себе в спальні над ліжком». А М. Коцюбинський, відвідавши І. Франка уже </w:t>
      </w:r>
      <w:proofErr w:type="gramStart"/>
      <w:r w:rsidRPr="0066151E">
        <w:t>п</w:t>
      </w:r>
      <w:proofErr w:type="gramEnd"/>
      <w:r w:rsidRPr="0066151E">
        <w:t xml:space="preserve">ід час роботи над поемою, згадував: «У своїй убогій хатині сидів </w:t>
      </w:r>
      <w:proofErr w:type="gramStart"/>
      <w:r w:rsidRPr="0066151E">
        <w:t>в</w:t>
      </w:r>
      <w:proofErr w:type="gramEnd"/>
      <w:r w:rsidRPr="0066151E">
        <w:t xml:space="preserve">ін за столом босий і плів рибацькі сіті, як бідний апостол. </w:t>
      </w:r>
      <w:proofErr w:type="gramStart"/>
      <w:r w:rsidRPr="0066151E">
        <w:t>Пл</w:t>
      </w:r>
      <w:proofErr w:type="gramEnd"/>
      <w:r w:rsidRPr="0066151E">
        <w:t>ів сіті і писав поему «Мойсей»..</w:t>
      </w:r>
    </w:p>
    <w:p w:rsidR="003318AA" w:rsidRPr="0066151E" w:rsidRDefault="003318AA" w:rsidP="003318AA">
      <w:pPr>
        <w:pStyle w:val="a3"/>
      </w:pPr>
      <w:r w:rsidRPr="0066151E">
        <w:rPr>
          <w:rStyle w:val="a4"/>
        </w:rPr>
        <w:t>Коментар</w:t>
      </w:r>
      <w:r w:rsidRPr="0066151E">
        <w:t>. На цьому етапі доречно продемонструвати зображення скульптури Мікеланджело, репродукції картин. Звернути увагу учнів, яким уявляли постать Мойсея Мікеланджело та художники.</w:t>
      </w:r>
    </w:p>
    <w:p w:rsidR="003318AA" w:rsidRPr="0066151E" w:rsidRDefault="003318AA" w:rsidP="003318AA">
      <w:pPr>
        <w:pStyle w:val="a3"/>
      </w:pPr>
      <w:r w:rsidRPr="0066151E">
        <w:rPr>
          <w:rStyle w:val="a4"/>
        </w:rPr>
        <w:t>Історична довідка</w:t>
      </w:r>
      <w:r w:rsidRPr="0066151E">
        <w:t xml:space="preserve">. Мойсей зійшов на гору і отримав від Бога нові скрижалі. Коли він повертався, лице його </w:t>
      </w:r>
      <w:proofErr w:type="gramStart"/>
      <w:r w:rsidRPr="0066151E">
        <w:t>св</w:t>
      </w:r>
      <w:proofErr w:type="gramEnd"/>
      <w:r w:rsidRPr="0066151E">
        <w:t xml:space="preserve">ітилося, бо на нього пала слава Божа. </w:t>
      </w:r>
      <w:proofErr w:type="gramStart"/>
      <w:r w:rsidRPr="0066151E">
        <w:t>Це н</w:t>
      </w:r>
      <w:proofErr w:type="gramEnd"/>
      <w:r w:rsidRPr="0066151E">
        <w:t>імб, який художники зображують навколо голів святих. Мікеланджело зобразив Мойсея з рогами. Це пов’язано з тим, що єврейське слово «каран». — «</w:t>
      </w:r>
      <w:proofErr w:type="gramStart"/>
      <w:r w:rsidRPr="0066151E">
        <w:t>св</w:t>
      </w:r>
      <w:proofErr w:type="gramEnd"/>
      <w:r w:rsidRPr="0066151E">
        <w:t>ітиться». перекладено як «керен». — «роги». Це пояснюється тим, що в єврейському письмі немає голосних.</w:t>
      </w:r>
    </w:p>
    <w:p w:rsidR="003318AA" w:rsidRPr="0066151E" w:rsidRDefault="003318AA" w:rsidP="003318AA">
      <w:pPr>
        <w:pStyle w:val="a3"/>
      </w:pPr>
      <w:r w:rsidRPr="0066151E">
        <w:rPr>
          <w:rFonts w:eastAsia="MS Mincho" w:hAnsi="MS Mincho"/>
        </w:rPr>
        <w:t>✵</w:t>
      </w:r>
      <w:r w:rsidRPr="0066151E">
        <w:t xml:space="preserve"> Хто ж такий Мойсей? Чому так часто художники, скульптори, музиканти, письменники зверталися й звертаються до цієї постаті?</w:t>
      </w:r>
    </w:p>
    <w:p w:rsidR="003318AA" w:rsidRPr="0066151E" w:rsidRDefault="003318AA" w:rsidP="003318AA">
      <w:pPr>
        <w:pStyle w:val="a3"/>
      </w:pPr>
      <w:r w:rsidRPr="0066151E">
        <w:rPr>
          <w:rStyle w:val="a4"/>
        </w:rPr>
        <w:t xml:space="preserve">2. </w:t>
      </w:r>
      <w:proofErr w:type="gramStart"/>
      <w:r w:rsidRPr="0066151E">
        <w:rPr>
          <w:rStyle w:val="a4"/>
        </w:rPr>
        <w:t>Б</w:t>
      </w:r>
      <w:proofErr w:type="gramEnd"/>
      <w:r w:rsidRPr="0066151E">
        <w:rPr>
          <w:rStyle w:val="a4"/>
        </w:rPr>
        <w:t xml:space="preserve">іблійна основа твору. </w:t>
      </w:r>
    </w:p>
    <w:p w:rsidR="003318AA" w:rsidRPr="0066151E" w:rsidRDefault="003318AA" w:rsidP="003318AA">
      <w:pPr>
        <w:pStyle w:val="a3"/>
      </w:pPr>
      <w:r w:rsidRPr="0066151E">
        <w:t>Мойсей народився рабом у Єгипті. Один із фараоні</w:t>
      </w:r>
      <w:proofErr w:type="gramStart"/>
      <w:r w:rsidRPr="0066151E">
        <w:t>в наказав</w:t>
      </w:r>
      <w:proofErr w:type="gramEnd"/>
      <w:r w:rsidRPr="0066151E">
        <w:t xml:space="preserve"> убивати кожного новонародженого єврейського хлопчика. Мати Мойсея доручила своє дитя Божій опіці: </w:t>
      </w:r>
      <w:r w:rsidRPr="0066151E">
        <w:lastRenderedPageBreak/>
        <w:t xml:space="preserve">спочатку переховувала, а потім сплела з очерету невеличкий кошик, поклала туди сина й віднесла до </w:t>
      </w:r>
      <w:proofErr w:type="gramStart"/>
      <w:r w:rsidRPr="0066151E">
        <w:t>р</w:t>
      </w:r>
      <w:proofErr w:type="gramEnd"/>
      <w:r w:rsidRPr="0066151E">
        <w:t>ічки Ніл.</w:t>
      </w:r>
    </w:p>
    <w:p w:rsidR="003318AA" w:rsidRPr="0066151E" w:rsidRDefault="003318AA" w:rsidP="003318AA">
      <w:pPr>
        <w:pStyle w:val="a3"/>
      </w:pPr>
      <w:r w:rsidRPr="0066151E">
        <w:t xml:space="preserve">Знайшла його там дочка фараона, назвала Мойсеєм, що означає «витягнений із води». Якось він був </w:t>
      </w:r>
      <w:proofErr w:type="gramStart"/>
      <w:r w:rsidRPr="0066151E">
        <w:t>св</w:t>
      </w:r>
      <w:proofErr w:type="gramEnd"/>
      <w:r w:rsidRPr="0066151E">
        <w:t>ідком, як наглядач бив раба-єврея. Мойсей убив наглядача, а сам утік з Єгипту. Він одружився і пас стадо овець свого тестя.</w:t>
      </w:r>
    </w:p>
    <w:p w:rsidR="003318AA" w:rsidRPr="0066151E" w:rsidRDefault="003318AA" w:rsidP="003318AA">
      <w:pPr>
        <w:pStyle w:val="a3"/>
      </w:pPr>
      <w:r w:rsidRPr="0066151E">
        <w:t xml:space="preserve">Сорокарічний Мойсей пас стадо і побачив перед собою кущ, що палав і не згорав. Коли </w:t>
      </w:r>
      <w:proofErr w:type="gramStart"/>
      <w:r w:rsidRPr="0066151E">
        <w:t>п</w:t>
      </w:r>
      <w:proofErr w:type="gramEnd"/>
      <w:r w:rsidRPr="0066151E">
        <w:t xml:space="preserve">ідійшов ближч, почув голос: «Я Бог батька твого… Я справді бачив біду свого народу, що в Єгипті, і почув його зойк перед його гнобителями, бо </w:t>
      </w:r>
      <w:proofErr w:type="gramStart"/>
      <w:r w:rsidRPr="0066151E">
        <w:t>п</w:t>
      </w:r>
      <w:proofErr w:type="gramEnd"/>
      <w:r w:rsidRPr="0066151E">
        <w:t>ізнав я Болі його. А тепер іди ж, я пошлю тебе до фараона, і виведи з Єгипту народ Мій. Я буду з тобою». (Друга Книга Мойсеєва, Книга Вихід 3:12).</w:t>
      </w:r>
    </w:p>
    <w:p w:rsidR="003318AA" w:rsidRPr="0066151E" w:rsidRDefault="003318AA" w:rsidP="003318AA">
      <w:pPr>
        <w:pStyle w:val="a3"/>
      </w:pPr>
      <w:r w:rsidRPr="0066151E">
        <w:t xml:space="preserve">Тільки </w:t>
      </w:r>
      <w:proofErr w:type="gramStart"/>
      <w:r w:rsidRPr="0066151E">
        <w:t>п</w:t>
      </w:r>
      <w:proofErr w:type="gramEnd"/>
      <w:r w:rsidRPr="0066151E">
        <w:t xml:space="preserve">ісля 10 кар, які Бог послав на Єгипет, фараон дозволив Мойсеєві вивести євреїв з неволі. Проте невдовзі передумав і переслідував ізраїльтян до Червоного моря. За наказом Божим Мойсей </w:t>
      </w:r>
      <w:proofErr w:type="gramStart"/>
      <w:r w:rsidRPr="0066151E">
        <w:t>п</w:t>
      </w:r>
      <w:proofErr w:type="gramEnd"/>
      <w:r w:rsidRPr="0066151E">
        <w:t>ідняв над морем свою палицю і воно розступилося. Ізраїльтяни перейшли через море, а військо фараона поглинула вода.</w:t>
      </w:r>
    </w:p>
    <w:p w:rsidR="003318AA" w:rsidRPr="0066151E" w:rsidRDefault="003318AA" w:rsidP="003318AA">
      <w:pPr>
        <w:pStyle w:val="a3"/>
      </w:pPr>
      <w:r w:rsidRPr="0066151E">
        <w:t xml:space="preserve">Через три місяці мандрівники прийшли </w:t>
      </w:r>
      <w:proofErr w:type="gramStart"/>
      <w:r w:rsidRPr="0066151E">
        <w:t>до</w:t>
      </w:r>
      <w:proofErr w:type="gramEnd"/>
      <w:r w:rsidRPr="0066151E">
        <w:t xml:space="preserve"> гори Синай. Тут Бог відкрив Мойсею </w:t>
      </w:r>
      <w:proofErr w:type="gramStart"/>
      <w:r w:rsidRPr="0066151E">
        <w:t>св</w:t>
      </w:r>
      <w:proofErr w:type="gramEnd"/>
      <w:r w:rsidRPr="0066151E">
        <w:t>ій Закон і дав йому 10 заповідей.</w:t>
      </w:r>
    </w:p>
    <w:p w:rsidR="003318AA" w:rsidRPr="0066151E" w:rsidRDefault="003318AA" w:rsidP="003318AA">
      <w:pPr>
        <w:pStyle w:val="a3"/>
      </w:pPr>
      <w:r w:rsidRPr="0066151E">
        <w:t xml:space="preserve">Сорок років блукав зі своїм народом Мойсей </w:t>
      </w:r>
      <w:proofErr w:type="gramStart"/>
      <w:r w:rsidRPr="0066151E">
        <w:t>по</w:t>
      </w:r>
      <w:proofErr w:type="gramEnd"/>
      <w:r w:rsidRPr="0066151E">
        <w:t xml:space="preserve"> пустелі, учив і картав за непослух, як батько. Довів євреїв до границі Земл</w:t>
      </w:r>
      <w:proofErr w:type="gramStart"/>
      <w:r w:rsidRPr="0066151E">
        <w:t>і О</w:t>
      </w:r>
      <w:proofErr w:type="gramEnd"/>
      <w:r w:rsidRPr="0066151E">
        <w:t>бітованої, але народ забув, що він покликаний Богом і зневірився.</w:t>
      </w:r>
    </w:p>
    <w:p w:rsidR="003318AA" w:rsidRPr="0066151E" w:rsidRDefault="003318AA" w:rsidP="003318AA">
      <w:pPr>
        <w:pStyle w:val="a3"/>
      </w:pPr>
      <w:r w:rsidRPr="0066151E">
        <w:t xml:space="preserve">Мойсей </w:t>
      </w:r>
      <w:proofErr w:type="gramStart"/>
      <w:r w:rsidRPr="0066151E">
        <w:t>п</w:t>
      </w:r>
      <w:proofErr w:type="gramEnd"/>
      <w:r w:rsidRPr="0066151E">
        <w:t xml:space="preserve">іднявся на гору Нево, щоб молитися. Там Бог показав йому землі Палестини, у які увійшов народ та не </w:t>
      </w:r>
      <w:proofErr w:type="gramStart"/>
      <w:r w:rsidRPr="0066151E">
        <w:t>вв</w:t>
      </w:r>
      <w:proofErr w:type="gramEnd"/>
      <w:r w:rsidRPr="0066151E">
        <w:t>ійшов туди їх вождь.</w:t>
      </w:r>
    </w:p>
    <w:p w:rsidR="003318AA" w:rsidRPr="0066151E" w:rsidRDefault="003318AA" w:rsidP="003318AA">
      <w:pPr>
        <w:pStyle w:val="a3"/>
      </w:pPr>
      <w:r w:rsidRPr="0066151E">
        <w:t>У 120 рокі</w:t>
      </w:r>
      <w:proofErr w:type="gramStart"/>
      <w:r w:rsidRPr="0066151E">
        <w:t>в</w:t>
      </w:r>
      <w:proofErr w:type="gramEnd"/>
      <w:r w:rsidRPr="0066151E">
        <w:t xml:space="preserve"> помер пророк Мойсей на горі Нево.</w:t>
      </w:r>
    </w:p>
    <w:p w:rsidR="003318AA" w:rsidRPr="0066151E" w:rsidRDefault="003318AA" w:rsidP="003318AA">
      <w:pPr>
        <w:pStyle w:val="a3"/>
      </w:pPr>
      <w:r w:rsidRPr="0066151E">
        <w:rPr>
          <w:rStyle w:val="a4"/>
        </w:rPr>
        <w:t>Коментар учителя</w:t>
      </w:r>
      <w:r w:rsidRPr="0066151E">
        <w:t>. Доказів історичності фігури Мойсея нема</w:t>
      </w:r>
      <w:proofErr w:type="gramStart"/>
      <w:r w:rsidRPr="0066151E">
        <w:t>є.</w:t>
      </w:r>
      <w:proofErr w:type="gramEnd"/>
      <w:r w:rsidRPr="0066151E">
        <w:t xml:space="preserve"> Розповіді про його діяльність трапляються тільки в П’ятикнижжі. Решта частин Біблії містить не біографічні дані Мойсея, а тільки використовує його ім’я, щоб через нього показати божественне покликання цієї особистості. У наші дні історичність Мойсея піддається сумнівам, хоча деякі вчені вважають, що Мойсей був видатним представником одного із племен або групи племен, з ім’ям якого традиція пов’язує події, що стосуються виходу з Єгипту і переходу через пустиню. Йому приписують авторство п’яти книг Мойсеєвих і введення законів Мойсеєвих, котрі </w:t>
      </w:r>
      <w:proofErr w:type="gramStart"/>
      <w:r w:rsidRPr="0066151E">
        <w:t>досл</w:t>
      </w:r>
      <w:proofErr w:type="gramEnd"/>
      <w:r w:rsidRPr="0066151E">
        <w:t>ідники Біблії трактують як збірник різноманітних традицій і легенд.</w:t>
      </w:r>
    </w:p>
    <w:p w:rsidR="003318AA" w:rsidRPr="0066151E" w:rsidRDefault="003318AA" w:rsidP="003318AA">
      <w:pPr>
        <w:pStyle w:val="a3"/>
      </w:pPr>
      <w:r w:rsidRPr="0066151E">
        <w:rPr>
          <w:rStyle w:val="a4"/>
        </w:rPr>
        <w:t>3. Ідейний задум твору</w:t>
      </w:r>
    </w:p>
    <w:p w:rsidR="003318AA" w:rsidRPr="0066151E" w:rsidRDefault="003318AA" w:rsidP="003318AA">
      <w:pPr>
        <w:pStyle w:val="a3"/>
      </w:pPr>
      <w:r w:rsidRPr="0066151E">
        <w:rPr>
          <w:rFonts w:eastAsia="MS Mincho" w:hAnsi="MS Mincho"/>
        </w:rPr>
        <w:t>✵</w:t>
      </w:r>
      <w:r w:rsidRPr="0066151E">
        <w:t xml:space="preserve"> Тві</w:t>
      </w:r>
      <w:proofErr w:type="gramStart"/>
      <w:r w:rsidRPr="0066151E">
        <w:t>р</w:t>
      </w:r>
      <w:proofErr w:type="gramEnd"/>
      <w:r w:rsidRPr="0066151E">
        <w:t xml:space="preserve"> написаний у 1905 році. Якою була Україна в ті часи? </w:t>
      </w:r>
      <w:proofErr w:type="gramStart"/>
      <w:r w:rsidRPr="0066151E">
        <w:t>(</w:t>
      </w:r>
      <w:r w:rsidRPr="0066151E">
        <w:rPr>
          <w:rStyle w:val="a4"/>
        </w:rPr>
        <w:t>Україна була поділена між двома великими імперіями:</w:t>
      </w:r>
      <w:proofErr w:type="gramEnd"/>
      <w:r w:rsidRPr="0066151E">
        <w:rPr>
          <w:rStyle w:val="a4"/>
        </w:rPr>
        <w:t xml:space="preserve"> Росією та Австро-Угорщиною. Українці жили на </w:t>
      </w:r>
      <w:proofErr w:type="gramStart"/>
      <w:r w:rsidRPr="0066151E">
        <w:rPr>
          <w:rStyle w:val="a4"/>
        </w:rPr>
        <w:t>своїй</w:t>
      </w:r>
      <w:proofErr w:type="gramEnd"/>
      <w:r w:rsidRPr="0066151E">
        <w:rPr>
          <w:rStyle w:val="a4"/>
        </w:rPr>
        <w:t xml:space="preserve"> землі, але не були вільними, не мали власної держави</w:t>
      </w:r>
      <w:r w:rsidRPr="0066151E">
        <w:t>.)</w:t>
      </w:r>
    </w:p>
    <w:p w:rsidR="003318AA" w:rsidRPr="0066151E" w:rsidRDefault="003318AA" w:rsidP="003318AA">
      <w:pPr>
        <w:pStyle w:val="a3"/>
      </w:pPr>
      <w:r w:rsidRPr="0066151E">
        <w:rPr>
          <w:rStyle w:val="a4"/>
        </w:rPr>
        <w:t>Пояснення вчителя</w:t>
      </w:r>
      <w:r w:rsidRPr="0066151E">
        <w:t>. Ідейним поштовхом до написання поеми були революційні події 1905 року в</w:t>
      </w:r>
      <w:proofErr w:type="gramStart"/>
      <w:r w:rsidRPr="0066151E">
        <w:t xml:space="preserve"> Р</w:t>
      </w:r>
      <w:proofErr w:type="gramEnd"/>
      <w:r w:rsidRPr="0066151E">
        <w:t xml:space="preserve">осії, з якими Франко пов’язував сподівання на звільнення України з-під імперії, та розгортання визвольного руху в Галичині. Письменник дійшов висновку: розпочинається епоха руйнування імперій, старого несправедливого суспільного устрою. Відтак поневолені народи матимуть шанс на визволення. Треба зробити все, щоб українська нація також була </w:t>
      </w:r>
      <w:proofErr w:type="gramStart"/>
      <w:r w:rsidRPr="0066151E">
        <w:t>готовою</w:t>
      </w:r>
      <w:proofErr w:type="gramEnd"/>
      <w:r w:rsidRPr="0066151E">
        <w:t xml:space="preserve"> гідно скористатися цим шансом.</w:t>
      </w:r>
    </w:p>
    <w:p w:rsidR="003318AA" w:rsidRPr="0066151E" w:rsidRDefault="003318AA" w:rsidP="003318AA">
      <w:pPr>
        <w:pStyle w:val="a3"/>
      </w:pPr>
      <w:proofErr w:type="gramStart"/>
      <w:r w:rsidRPr="0066151E">
        <w:lastRenderedPageBreak/>
        <w:t>Отже, не випадково звернувся Франко до образу Мойсея, до історії про те, як євреї 40 років йшли до своєї держави, адже українці століттями блукали пустелею бездержавності. Поет порівнює ізраїльський та український народи, їхню боротьбу за звільнення, показує роль поводиря в цій боротьбі, зазначивши: «Ідея відбудови єврейської держави мене зацікавила, оск</w:t>
      </w:r>
      <w:proofErr w:type="gramEnd"/>
      <w:r w:rsidRPr="0066151E">
        <w:t xml:space="preserve">ільки є вона начебто </w:t>
      </w:r>
      <w:proofErr w:type="gramStart"/>
      <w:r w:rsidRPr="0066151E">
        <w:t>р</w:t>
      </w:r>
      <w:proofErr w:type="gramEnd"/>
      <w:r w:rsidRPr="0066151E">
        <w:t>ідною сестрою нашої української ідеї відродження української держави».</w:t>
      </w:r>
    </w:p>
    <w:p w:rsidR="003318AA" w:rsidRPr="0066151E" w:rsidRDefault="003318AA" w:rsidP="003318AA">
      <w:pPr>
        <w:pStyle w:val="a3"/>
      </w:pPr>
      <w:r w:rsidRPr="0066151E">
        <w:t>Поет використав біблійну історію про Мойсея, проте написав оригінальний тві</w:t>
      </w:r>
      <w:proofErr w:type="gramStart"/>
      <w:r w:rsidRPr="0066151E">
        <w:t>р</w:t>
      </w:r>
      <w:proofErr w:type="gramEnd"/>
      <w:r w:rsidRPr="0066151E">
        <w:t xml:space="preserve">, розкривши свій задум: «Ся тема </w:t>
      </w:r>
      <w:proofErr w:type="gramStart"/>
      <w:r w:rsidRPr="0066151E">
        <w:t>в</w:t>
      </w:r>
      <w:proofErr w:type="gramEnd"/>
      <w:r w:rsidRPr="0066151E">
        <w:t xml:space="preserve"> такій формі не біблійна, а моя власна, хоч і оспівана на біблійнім оповіданні».</w:t>
      </w:r>
    </w:p>
    <w:p w:rsidR="003318AA" w:rsidRPr="0066151E" w:rsidRDefault="003318AA" w:rsidP="003318AA">
      <w:pPr>
        <w:pStyle w:val="a3"/>
        <w:rPr>
          <w:lang w:val="uk-UA"/>
        </w:rPr>
      </w:pPr>
      <w:r w:rsidRPr="0066151E">
        <w:rPr>
          <w:rStyle w:val="a4"/>
        </w:rPr>
        <w:t>4. Склад</w:t>
      </w:r>
      <w:r w:rsidRPr="0066151E">
        <w:rPr>
          <w:rStyle w:val="a4"/>
          <w:lang w:val="uk-UA"/>
        </w:rPr>
        <w:t>іть</w:t>
      </w:r>
      <w:r w:rsidRPr="0066151E">
        <w:rPr>
          <w:rStyle w:val="a4"/>
        </w:rPr>
        <w:t xml:space="preserve"> «візитівк</w:t>
      </w:r>
      <w:r w:rsidRPr="0066151E">
        <w:rPr>
          <w:rStyle w:val="a4"/>
          <w:lang w:val="uk-UA"/>
        </w:rPr>
        <w:t>у</w:t>
      </w:r>
      <w:r w:rsidRPr="0066151E">
        <w:rPr>
          <w:rStyle w:val="a4"/>
        </w:rPr>
        <w:t xml:space="preserve">» </w:t>
      </w:r>
      <w:r w:rsidRPr="0066151E">
        <w:rPr>
          <w:rStyle w:val="a4"/>
          <w:lang w:val="uk-UA"/>
        </w:rPr>
        <w:t>п</w:t>
      </w:r>
      <w:r w:rsidRPr="0066151E">
        <w:rPr>
          <w:rStyle w:val="a4"/>
        </w:rPr>
        <w:t>оеми</w:t>
      </w:r>
      <w:r w:rsidRPr="0066151E">
        <w:rPr>
          <w:rStyle w:val="a4"/>
          <w:lang w:val="uk-UA"/>
        </w:rPr>
        <w:t xml:space="preserve"> у зошит</w:t>
      </w:r>
    </w:p>
    <w:p w:rsidR="003318AA" w:rsidRPr="0066151E" w:rsidRDefault="003318AA" w:rsidP="003318AA">
      <w:pPr>
        <w:pStyle w:val="a3"/>
      </w:pPr>
      <w:r w:rsidRPr="0066151E">
        <w:rPr>
          <w:rStyle w:val="a4"/>
        </w:rPr>
        <w:t>Коментар учителя</w:t>
      </w:r>
      <w:r w:rsidRPr="0066151E">
        <w:t xml:space="preserve">. Філософська поема розрахована на тривалу розповідь, у якій осмислюються </w:t>
      </w:r>
      <w:proofErr w:type="gramStart"/>
      <w:r w:rsidRPr="0066151E">
        <w:t>св</w:t>
      </w:r>
      <w:proofErr w:type="gramEnd"/>
      <w:r w:rsidRPr="0066151E">
        <w:t>іт, поступ людства, загальні закономірності життя, природи, сутнісні проблеми буття, часу і простору. В Украї</w:t>
      </w:r>
      <w:proofErr w:type="gramStart"/>
      <w:r w:rsidRPr="0066151E">
        <w:t>н</w:t>
      </w:r>
      <w:proofErr w:type="gramEnd"/>
      <w:r w:rsidRPr="0066151E">
        <w:t>і відомими філософськими поемами є «Марія». «Неофіти». Тараса Шевченка, «Мойсей»</w:t>
      </w:r>
      <w:proofErr w:type="gramStart"/>
      <w:r w:rsidRPr="0066151E">
        <w:t>.</w:t>
      </w:r>
      <w:proofErr w:type="gramEnd"/>
      <w:r w:rsidRPr="0066151E">
        <w:t xml:space="preserve"> І</w:t>
      </w:r>
      <w:proofErr w:type="gramStart"/>
      <w:r w:rsidRPr="0066151E">
        <w:t>в</w:t>
      </w:r>
      <w:proofErr w:type="gramEnd"/>
      <w:r w:rsidRPr="0066151E">
        <w:t>ана Франка. Філософським осмисленням буття відзначаються поеми Юрія Клена, Бориса Олійника.</w:t>
      </w:r>
    </w:p>
    <w:p w:rsidR="003318AA" w:rsidRPr="0066151E" w:rsidRDefault="003318AA" w:rsidP="003318AA">
      <w:pPr>
        <w:pStyle w:val="a3"/>
      </w:pPr>
      <w:r w:rsidRPr="0066151E">
        <w:t>1.</w:t>
      </w:r>
      <w:r w:rsidRPr="0066151E">
        <w:rPr>
          <w:rStyle w:val="apple-converted-space"/>
        </w:rPr>
        <w:t> </w:t>
      </w:r>
      <w:proofErr w:type="gramStart"/>
      <w:r w:rsidRPr="0066151E">
        <w:rPr>
          <w:rStyle w:val="a4"/>
        </w:rPr>
        <w:t>Р</w:t>
      </w:r>
      <w:proofErr w:type="gramEnd"/>
      <w:r w:rsidRPr="0066151E">
        <w:rPr>
          <w:rStyle w:val="a4"/>
        </w:rPr>
        <w:t>ік написання</w:t>
      </w:r>
      <w:r w:rsidRPr="0066151E">
        <w:t>: Поема: січень — липень 1905 р., пролог: липень 1905 р.</w:t>
      </w:r>
    </w:p>
    <w:p w:rsidR="003318AA" w:rsidRPr="0066151E" w:rsidRDefault="003318AA" w:rsidP="003318AA">
      <w:pPr>
        <w:pStyle w:val="a3"/>
      </w:pPr>
      <w:r w:rsidRPr="0066151E">
        <w:t>2.</w:t>
      </w:r>
      <w:r w:rsidRPr="0066151E">
        <w:rPr>
          <w:rStyle w:val="apple-converted-space"/>
        </w:rPr>
        <w:t> </w:t>
      </w:r>
      <w:r w:rsidRPr="0066151E">
        <w:rPr>
          <w:rStyle w:val="a4"/>
        </w:rPr>
        <w:t>Жанр</w:t>
      </w:r>
      <w:r w:rsidRPr="0066151E">
        <w:t>: Філософська ліро-епічна поема.</w:t>
      </w:r>
    </w:p>
    <w:p w:rsidR="003318AA" w:rsidRPr="0066151E" w:rsidRDefault="003318AA" w:rsidP="003318AA">
      <w:pPr>
        <w:pStyle w:val="a3"/>
      </w:pPr>
      <w:r w:rsidRPr="0066151E">
        <w:t>3.</w:t>
      </w:r>
      <w:r w:rsidRPr="0066151E">
        <w:rPr>
          <w:rStyle w:val="apple-converted-space"/>
        </w:rPr>
        <w:t> </w:t>
      </w:r>
      <w:r w:rsidRPr="0066151E">
        <w:rPr>
          <w:rStyle w:val="a4"/>
        </w:rPr>
        <w:t>Композиція</w:t>
      </w:r>
      <w:r w:rsidRPr="0066151E">
        <w:t xml:space="preserve">: Поема складається з прологу і 20 </w:t>
      </w:r>
      <w:proofErr w:type="gramStart"/>
      <w:r w:rsidRPr="0066151E">
        <w:t>п</w:t>
      </w:r>
      <w:proofErr w:type="gramEnd"/>
      <w:r w:rsidRPr="0066151E">
        <w:t xml:space="preserve">ісень. </w:t>
      </w:r>
      <w:proofErr w:type="gramStart"/>
      <w:r w:rsidRPr="0066151E">
        <w:t>Вона ускладнена реалістичними описами побуту кочового народу, вставною притчею про терен, міфом про Оріона, діалогами, монологами-звертаннями Мойсея («О Ізраїлю!»., його молитвами.</w:t>
      </w:r>
      <w:proofErr w:type="gramEnd"/>
    </w:p>
    <w:p w:rsidR="003318AA" w:rsidRPr="0066151E" w:rsidRDefault="003318AA" w:rsidP="003318AA">
      <w:pPr>
        <w:pStyle w:val="a3"/>
      </w:pPr>
      <w:r w:rsidRPr="0066151E">
        <w:t>4.</w:t>
      </w:r>
      <w:r w:rsidRPr="0066151E">
        <w:rPr>
          <w:rStyle w:val="apple-converted-space"/>
        </w:rPr>
        <w:t> </w:t>
      </w:r>
      <w:r w:rsidRPr="0066151E">
        <w:rPr>
          <w:rStyle w:val="a4"/>
        </w:rPr>
        <w:t>Тема твору</w:t>
      </w:r>
      <w:r w:rsidRPr="0066151E">
        <w:t>: «Основною темою поеми і зробив смерть Мойсея як пророка, непризнаного своїм народом</w:t>
      </w:r>
      <w:proofErr w:type="gramStart"/>
      <w:r w:rsidRPr="0066151E">
        <w:t>». (</w:t>
      </w:r>
      <w:r w:rsidRPr="0066151E">
        <w:rPr>
          <w:rStyle w:val="a4"/>
        </w:rPr>
        <w:t xml:space="preserve">І. </w:t>
      </w:r>
      <w:proofErr w:type="gramEnd"/>
      <w:r w:rsidRPr="0066151E">
        <w:rPr>
          <w:rStyle w:val="a4"/>
        </w:rPr>
        <w:t>Франко</w:t>
      </w:r>
      <w:r w:rsidRPr="0066151E">
        <w:t>).</w:t>
      </w:r>
    </w:p>
    <w:p w:rsidR="003318AA" w:rsidRPr="0066151E" w:rsidRDefault="003318AA" w:rsidP="003318AA">
      <w:pPr>
        <w:pStyle w:val="a3"/>
      </w:pPr>
      <w:r w:rsidRPr="0066151E">
        <w:t>5.</w:t>
      </w:r>
      <w:r w:rsidRPr="0066151E">
        <w:rPr>
          <w:rStyle w:val="apple-converted-space"/>
        </w:rPr>
        <w:t> </w:t>
      </w:r>
      <w:r w:rsidRPr="0066151E">
        <w:rPr>
          <w:rStyle w:val="a4"/>
        </w:rPr>
        <w:t>Ідея</w:t>
      </w:r>
      <w:r w:rsidRPr="0066151E">
        <w:rPr>
          <w:rStyle w:val="apple-converted-space"/>
        </w:rPr>
        <w:t> </w:t>
      </w:r>
      <w:r w:rsidRPr="0066151E">
        <w:t>(</w:t>
      </w:r>
      <w:r w:rsidRPr="0066151E">
        <w:rPr>
          <w:rStyle w:val="a4"/>
        </w:rPr>
        <w:t>визначено у пролозі</w:t>
      </w:r>
      <w:r w:rsidRPr="0066151E">
        <w:t>): «Вірю в силу духа / І в день воскресний твойого повстання». Поема розкриває глибоку віру поета у невичерпні сили народу, у те, що попри тяжкі поневіряння на український народ чекає щасливе майбутн</w:t>
      </w:r>
      <w:proofErr w:type="gramStart"/>
      <w:r w:rsidRPr="0066151E">
        <w:t>є.</w:t>
      </w:r>
      <w:proofErr w:type="gramEnd"/>
    </w:p>
    <w:p w:rsidR="003318AA" w:rsidRPr="0066151E" w:rsidRDefault="003318AA" w:rsidP="003318AA">
      <w:pPr>
        <w:pStyle w:val="a3"/>
      </w:pPr>
      <w:r w:rsidRPr="0066151E">
        <w:t>6.</w:t>
      </w:r>
      <w:r w:rsidRPr="0066151E">
        <w:rPr>
          <w:rStyle w:val="apple-converted-space"/>
        </w:rPr>
        <w:t> </w:t>
      </w:r>
      <w:r w:rsidRPr="0066151E">
        <w:rPr>
          <w:rStyle w:val="a4"/>
        </w:rPr>
        <w:t>Настрої поеми</w:t>
      </w:r>
      <w:r w:rsidRPr="0066151E">
        <w:t>: а) пекучий біль через те, що народ — раб; б) віра в його майбутнє звільнення.</w:t>
      </w:r>
    </w:p>
    <w:p w:rsidR="003318AA" w:rsidRPr="0066151E" w:rsidRDefault="003318AA" w:rsidP="003318AA">
      <w:pPr>
        <w:pStyle w:val="a3"/>
      </w:pPr>
      <w:r w:rsidRPr="0066151E">
        <w:t>7.</w:t>
      </w:r>
      <w:r w:rsidRPr="0066151E">
        <w:rPr>
          <w:rStyle w:val="apple-converted-space"/>
        </w:rPr>
        <w:t> </w:t>
      </w:r>
      <w:r w:rsidRPr="0066151E">
        <w:rPr>
          <w:rStyle w:val="a4"/>
        </w:rPr>
        <w:t>Сюжет поеми</w:t>
      </w:r>
      <w:r w:rsidRPr="0066151E">
        <w:t>:</w:t>
      </w:r>
    </w:p>
    <w:p w:rsidR="003318AA" w:rsidRPr="0066151E" w:rsidRDefault="003318AA" w:rsidP="003318AA">
      <w:pPr>
        <w:pStyle w:val="a3"/>
      </w:pPr>
      <w:r w:rsidRPr="0066151E">
        <w:rPr>
          <w:rStyle w:val="a4"/>
        </w:rPr>
        <w:t>Експозиція</w:t>
      </w:r>
      <w:r w:rsidRPr="0066151E">
        <w:t>: художня дія починається від розладу євреїв з Мойсеєм. У наметі дрімає Ізраїль, а зневірений народ не рветься на простори</w:t>
      </w:r>
      <w:proofErr w:type="gramStart"/>
      <w:r w:rsidRPr="0066151E">
        <w:t xml:space="preserve"> О</w:t>
      </w:r>
      <w:proofErr w:type="gramEnd"/>
      <w:r w:rsidRPr="0066151E">
        <w:t>бітованої землі, яка видніється на горизонті. Для нього та земля — «фата моргана».</w:t>
      </w:r>
    </w:p>
    <w:p w:rsidR="003318AA" w:rsidRPr="0066151E" w:rsidRDefault="003318AA" w:rsidP="003318AA">
      <w:pPr>
        <w:pStyle w:val="a3"/>
      </w:pPr>
      <w:r w:rsidRPr="0066151E">
        <w:rPr>
          <w:rStyle w:val="a4"/>
        </w:rPr>
        <w:t>Зав'язка</w:t>
      </w:r>
      <w:r w:rsidRPr="0066151E">
        <w:t xml:space="preserve">: виникнення і наростання конфлікту між пророком і народом, який, </w:t>
      </w:r>
      <w:proofErr w:type="gramStart"/>
      <w:r w:rsidRPr="0066151E">
        <w:t>п</w:t>
      </w:r>
      <w:proofErr w:type="gramEnd"/>
      <w:r w:rsidRPr="0066151E">
        <w:t>ідбурюваний Авіроном і Датаном, не розуміє Мойсея, не бажає іти з ним до мети. Вождь покидає табір і сам прямує до</w:t>
      </w:r>
      <w:proofErr w:type="gramStart"/>
      <w:r w:rsidRPr="0066151E">
        <w:t xml:space="preserve"> О</w:t>
      </w:r>
      <w:proofErr w:type="gramEnd"/>
      <w:r w:rsidRPr="0066151E">
        <w:t>бітованої землі.</w:t>
      </w:r>
    </w:p>
    <w:p w:rsidR="003318AA" w:rsidRPr="0066151E" w:rsidRDefault="003318AA" w:rsidP="003318AA">
      <w:pPr>
        <w:pStyle w:val="a3"/>
      </w:pPr>
      <w:r w:rsidRPr="0066151E">
        <w:rPr>
          <w:rStyle w:val="a4"/>
        </w:rPr>
        <w:t>Розвиток дії</w:t>
      </w:r>
      <w:r w:rsidRPr="0066151E">
        <w:t>: зовнішній конфлікт набуває внутрішнього виміру, втілюється в роздумах Мойсея над драматичною долею народу і сорокарічним шляхом до омріяної землі.</w:t>
      </w:r>
    </w:p>
    <w:p w:rsidR="003318AA" w:rsidRPr="0066151E" w:rsidRDefault="003318AA" w:rsidP="003318AA">
      <w:pPr>
        <w:pStyle w:val="a3"/>
      </w:pPr>
      <w:r w:rsidRPr="0066151E">
        <w:rPr>
          <w:rStyle w:val="a4"/>
        </w:rPr>
        <w:t>Кульмінація</w:t>
      </w:r>
      <w:r w:rsidRPr="0066151E">
        <w:t>: розмова Мойсея з Єговою та смерть вождя.</w:t>
      </w:r>
    </w:p>
    <w:p w:rsidR="003318AA" w:rsidRPr="0066151E" w:rsidRDefault="003318AA" w:rsidP="003318AA">
      <w:pPr>
        <w:pStyle w:val="a3"/>
      </w:pPr>
      <w:r w:rsidRPr="0066151E">
        <w:rPr>
          <w:rStyle w:val="a4"/>
        </w:rPr>
        <w:lastRenderedPageBreak/>
        <w:t>Розв'язка</w:t>
      </w:r>
      <w:r w:rsidRPr="0066151E">
        <w:t xml:space="preserve">: </w:t>
      </w:r>
      <w:proofErr w:type="gramStart"/>
      <w:r w:rsidRPr="0066151E">
        <w:t>п</w:t>
      </w:r>
      <w:proofErr w:type="gramEnd"/>
      <w:r w:rsidRPr="0066151E">
        <w:t>ісля смерті Мойсея народ карає псевдовождів, висуває зі свого середовища нового поводиря — Єгошуа.</w:t>
      </w:r>
    </w:p>
    <w:p w:rsidR="003318AA" w:rsidRPr="0066151E" w:rsidRDefault="003318AA" w:rsidP="003318AA">
      <w:pPr>
        <w:pStyle w:val="a3"/>
      </w:pPr>
      <w:r w:rsidRPr="0066151E">
        <w:t>8.</w:t>
      </w:r>
      <w:r w:rsidRPr="0066151E">
        <w:rPr>
          <w:rStyle w:val="apple-converted-space"/>
        </w:rPr>
        <w:t> </w:t>
      </w:r>
      <w:r w:rsidRPr="0066151E">
        <w:rPr>
          <w:rStyle w:val="a4"/>
        </w:rPr>
        <w:t>Проблематика</w:t>
      </w:r>
      <w:r w:rsidRPr="0066151E">
        <w:t>:</w:t>
      </w:r>
    </w:p>
    <w:p w:rsidR="003318AA" w:rsidRPr="0066151E" w:rsidRDefault="003318AA" w:rsidP="003318AA">
      <w:pPr>
        <w:pStyle w:val="a3"/>
      </w:pPr>
      <w:r w:rsidRPr="0066151E">
        <w:rPr>
          <w:rFonts w:eastAsia="MS Mincho" w:hAnsi="MS Mincho"/>
        </w:rPr>
        <w:t>✵</w:t>
      </w:r>
      <w:r w:rsidRPr="0066151E">
        <w:t xml:space="preserve"> взаємини вождя і народу</w:t>
      </w:r>
    </w:p>
    <w:p w:rsidR="003318AA" w:rsidRPr="0066151E" w:rsidRDefault="003318AA" w:rsidP="003318AA">
      <w:pPr>
        <w:pStyle w:val="a3"/>
      </w:pPr>
      <w:r w:rsidRPr="0066151E">
        <w:rPr>
          <w:rFonts w:eastAsia="MS Mincho" w:hAnsi="MS Mincho"/>
        </w:rPr>
        <w:t>✵</w:t>
      </w:r>
      <w:r w:rsidRPr="0066151E">
        <w:t xml:space="preserve"> історичний шлях нації</w:t>
      </w:r>
    </w:p>
    <w:p w:rsidR="003318AA" w:rsidRPr="0066151E" w:rsidRDefault="003318AA" w:rsidP="003318AA">
      <w:pPr>
        <w:pStyle w:val="a3"/>
      </w:pPr>
      <w:r w:rsidRPr="0066151E">
        <w:rPr>
          <w:rFonts w:eastAsia="MS Mincho" w:hAnsi="MS Mincho"/>
        </w:rPr>
        <w:t>✵</w:t>
      </w:r>
      <w:r w:rsidRPr="0066151E">
        <w:t xml:space="preserve"> воля і рабство</w:t>
      </w:r>
    </w:p>
    <w:p w:rsidR="003318AA" w:rsidRPr="0066151E" w:rsidRDefault="003318AA" w:rsidP="003318AA">
      <w:pPr>
        <w:pStyle w:val="a3"/>
      </w:pPr>
      <w:r w:rsidRPr="0066151E">
        <w:rPr>
          <w:rFonts w:eastAsia="MS Mincho" w:hAnsi="MS Mincho"/>
        </w:rPr>
        <w:t>✵</w:t>
      </w:r>
      <w:r w:rsidRPr="0066151E">
        <w:t xml:space="preserve"> матеріальне і духовне</w:t>
      </w:r>
    </w:p>
    <w:p w:rsidR="003318AA" w:rsidRPr="0066151E" w:rsidRDefault="003318AA" w:rsidP="003318AA">
      <w:pPr>
        <w:pStyle w:val="a3"/>
      </w:pPr>
      <w:r w:rsidRPr="0066151E">
        <w:rPr>
          <w:rFonts w:eastAsia="MS Mincho" w:hAnsi="MS Mincho"/>
        </w:rPr>
        <w:t>✵</w:t>
      </w:r>
      <w:r w:rsidRPr="0066151E">
        <w:t xml:space="preserve"> юрба і народ</w:t>
      </w:r>
    </w:p>
    <w:p w:rsidR="003318AA" w:rsidRPr="0066151E" w:rsidRDefault="003318AA" w:rsidP="003318AA">
      <w:pPr>
        <w:pStyle w:val="a3"/>
      </w:pPr>
      <w:r w:rsidRPr="0066151E">
        <w:rPr>
          <w:rFonts w:eastAsia="MS Mincho" w:hAnsi="MS Mincho"/>
        </w:rPr>
        <w:t>✵</w:t>
      </w:r>
      <w:r w:rsidRPr="0066151E">
        <w:t xml:space="preserve"> пробудження національної </w:t>
      </w:r>
      <w:proofErr w:type="gramStart"/>
      <w:r w:rsidRPr="0066151E">
        <w:t>св</w:t>
      </w:r>
      <w:proofErr w:type="gramEnd"/>
      <w:r w:rsidRPr="0066151E">
        <w:t>ідомості, історичної пам’яті</w:t>
      </w:r>
    </w:p>
    <w:p w:rsidR="003318AA" w:rsidRPr="0066151E" w:rsidRDefault="003318AA" w:rsidP="003318AA">
      <w:pPr>
        <w:pStyle w:val="a3"/>
      </w:pPr>
      <w:r w:rsidRPr="0066151E">
        <w:rPr>
          <w:rFonts w:eastAsia="MS Mincho" w:hAnsi="MS Mincho"/>
        </w:rPr>
        <w:t>✵</w:t>
      </w:r>
      <w:r w:rsidRPr="0066151E">
        <w:t xml:space="preserve"> мрії і дійсність</w:t>
      </w:r>
    </w:p>
    <w:p w:rsidR="003318AA" w:rsidRPr="0066151E" w:rsidRDefault="003318AA" w:rsidP="003318AA">
      <w:pPr>
        <w:pStyle w:val="a3"/>
      </w:pPr>
      <w:r w:rsidRPr="0066151E">
        <w:rPr>
          <w:rFonts w:eastAsia="MS Mincho" w:hAnsi="MS Mincho"/>
        </w:rPr>
        <w:t>✵</w:t>
      </w:r>
      <w:r w:rsidRPr="0066151E">
        <w:t xml:space="preserve"> сумні</w:t>
      </w:r>
      <w:proofErr w:type="gramStart"/>
      <w:r w:rsidRPr="0066151E">
        <w:t>ви і в</w:t>
      </w:r>
      <w:proofErr w:type="gramEnd"/>
      <w:r w:rsidRPr="0066151E">
        <w:t>іра</w:t>
      </w:r>
    </w:p>
    <w:p w:rsidR="003318AA" w:rsidRPr="0066151E" w:rsidRDefault="003318AA" w:rsidP="003318AA">
      <w:pPr>
        <w:pStyle w:val="a3"/>
      </w:pPr>
      <w:r w:rsidRPr="0066151E">
        <w:rPr>
          <w:rFonts w:eastAsia="MS Mincho" w:hAnsi="MS Mincho"/>
        </w:rPr>
        <w:t>✵</w:t>
      </w:r>
      <w:r w:rsidRPr="0066151E">
        <w:t xml:space="preserve"> вірність меті</w:t>
      </w:r>
    </w:p>
    <w:p w:rsidR="003318AA" w:rsidRPr="0066151E" w:rsidRDefault="003318AA" w:rsidP="003318AA">
      <w:pPr>
        <w:pStyle w:val="a3"/>
      </w:pPr>
      <w:r w:rsidRPr="0066151E">
        <w:t>9.</w:t>
      </w:r>
      <w:r w:rsidRPr="0066151E">
        <w:rPr>
          <w:rStyle w:val="apple-converted-space"/>
        </w:rPr>
        <w:t> </w:t>
      </w:r>
      <w:r w:rsidRPr="0066151E">
        <w:rPr>
          <w:rStyle w:val="a4"/>
        </w:rPr>
        <w:t>Образи твору</w:t>
      </w:r>
      <w:r w:rsidRPr="0066151E">
        <w:t>: Мойсей, єврейський народ, Датан, Авірон, Азазель, Єгова, Єгошуа</w:t>
      </w:r>
    </w:p>
    <w:p w:rsidR="003318AA" w:rsidRPr="0066151E" w:rsidRDefault="003318AA" w:rsidP="003318AA">
      <w:pPr>
        <w:pStyle w:val="a3"/>
      </w:pPr>
      <w:r w:rsidRPr="0066151E">
        <w:t>Франків пролог — це стислий художній літопис історії українського народу, духовно-філософське її осмислення. Оглядаючи минуле України, поет бачить у ньому не тільки «облудливу покірність усякому, хто зрадою й розбоєм»</w:t>
      </w:r>
      <w:proofErr w:type="gramStart"/>
      <w:r w:rsidRPr="0066151E">
        <w:t>.</w:t>
      </w:r>
      <w:proofErr w:type="gramEnd"/>
      <w:r w:rsidRPr="0066151E">
        <w:t xml:space="preserve"> </w:t>
      </w:r>
      <w:proofErr w:type="gramStart"/>
      <w:r w:rsidRPr="0066151E">
        <w:t>й</w:t>
      </w:r>
      <w:proofErr w:type="gramEnd"/>
      <w:r w:rsidRPr="0066151E">
        <w:t xml:space="preserve">ого скував, а й вияв духовної снаги. </w:t>
      </w:r>
      <w:proofErr w:type="gramStart"/>
      <w:r w:rsidRPr="0066151E">
        <w:t>Ц</w:t>
      </w:r>
      <w:proofErr w:type="gramEnd"/>
      <w:r w:rsidRPr="0066151E">
        <w:t xml:space="preserve">іною величезних витрат народ здобував собі волю. Поет упевнений, що </w:t>
      </w:r>
      <w:proofErr w:type="gramStart"/>
      <w:r w:rsidRPr="0066151E">
        <w:t>вс</w:t>
      </w:r>
      <w:proofErr w:type="gramEnd"/>
      <w:r w:rsidRPr="0066151E">
        <w:t>і ті жертви не даремні. Цікаво, що пролог був написаний пізніше за поему й, так би мовити, вимушено.</w:t>
      </w:r>
    </w:p>
    <w:p w:rsidR="003318AA" w:rsidRPr="0066151E" w:rsidRDefault="003318AA" w:rsidP="003318AA">
      <w:pPr>
        <w:pStyle w:val="a3"/>
        <w:rPr>
          <w:lang w:val="uk-UA"/>
        </w:rPr>
      </w:pPr>
      <w:r w:rsidRPr="0066151E">
        <w:t>Пролог промовисто засвідчу</w:t>
      </w:r>
      <w:proofErr w:type="gramStart"/>
      <w:r w:rsidRPr="0066151E">
        <w:t>є,</w:t>
      </w:r>
      <w:proofErr w:type="gramEnd"/>
      <w:r w:rsidRPr="0066151E">
        <w:t xml:space="preserve"> що поема спроектована в сучасну для автора українську дійсність, адже в ньому Франко (який у цьому разі цілком ототожнює себе з ліричним героєм) безпосередньо звертається до рідного народу.</w:t>
      </w:r>
    </w:p>
    <w:p w:rsidR="003318AA" w:rsidRPr="0066151E" w:rsidRDefault="003318AA" w:rsidP="003318AA">
      <w:pPr>
        <w:pStyle w:val="a3"/>
        <w:rPr>
          <w:b/>
          <w:i/>
          <w:lang w:val="uk-UA"/>
        </w:rPr>
      </w:pPr>
      <w:r w:rsidRPr="0066151E">
        <w:rPr>
          <w:b/>
          <w:i/>
          <w:lang w:val="uk-UA"/>
        </w:rPr>
        <w:t>Складіть цитатний план прологу</w:t>
      </w:r>
    </w:p>
    <w:p w:rsidR="003318AA" w:rsidRPr="0066151E" w:rsidRDefault="003318AA" w:rsidP="003318AA">
      <w:pPr>
        <w:pStyle w:val="a3"/>
      </w:pPr>
      <w:r w:rsidRPr="0066151E">
        <w:rPr>
          <w:rFonts w:eastAsia="MS Mincho" w:hAnsi="MS Mincho"/>
        </w:rPr>
        <w:t>✵</w:t>
      </w:r>
      <w:r w:rsidRPr="0066151E">
        <w:t xml:space="preserve"> Яким настроєм сповнений </w:t>
      </w:r>
      <w:proofErr w:type="gramStart"/>
      <w:r w:rsidRPr="0066151E">
        <w:t>вступ</w:t>
      </w:r>
      <w:proofErr w:type="gramEnd"/>
      <w:r w:rsidRPr="0066151E">
        <w:t xml:space="preserve"> до поеми? (</w:t>
      </w:r>
      <w:r w:rsidRPr="0066151E">
        <w:rPr>
          <w:rStyle w:val="a4"/>
        </w:rPr>
        <w:t>Оптимістичним, життєствердним</w:t>
      </w:r>
      <w:r w:rsidRPr="0066151E">
        <w:t>)</w:t>
      </w:r>
    </w:p>
    <w:p w:rsidR="003318AA" w:rsidRPr="0066151E" w:rsidRDefault="003318AA" w:rsidP="003318AA">
      <w:pPr>
        <w:pStyle w:val="a3"/>
      </w:pPr>
      <w:r w:rsidRPr="0066151E">
        <w:rPr>
          <w:rFonts w:eastAsia="MS Mincho" w:hAnsi="MS Mincho"/>
        </w:rPr>
        <w:t>✵</w:t>
      </w:r>
      <w:r w:rsidRPr="0066151E">
        <w:t xml:space="preserve"> Яка тема прологу? Які питання Франко порушує в ньому? (</w:t>
      </w:r>
      <w:r w:rsidRPr="0066151E">
        <w:rPr>
          <w:rStyle w:val="a4"/>
        </w:rPr>
        <w:t>У хвилюючих рядках перед читачем постає історична доля українського народу, його минуле, сучасне і майбутн</w:t>
      </w:r>
      <w:proofErr w:type="gramStart"/>
      <w:r w:rsidRPr="0066151E">
        <w:rPr>
          <w:rStyle w:val="a4"/>
        </w:rPr>
        <w:t>є.</w:t>
      </w:r>
      <w:proofErr w:type="gramEnd"/>
      <w:r w:rsidRPr="0066151E">
        <w:rPr>
          <w:rStyle w:val="a4"/>
        </w:rPr>
        <w:t xml:space="preserve"> Таким було українство на початку сторіччя: розшматоване, розділене між кількома державами, після кількох століть панської неволі, воно, не маючи свого ватажка, пророка, не знало, куди і як рухатися</w:t>
      </w:r>
      <w:r w:rsidRPr="0066151E">
        <w:t>.)</w:t>
      </w:r>
    </w:p>
    <w:p w:rsidR="003318AA" w:rsidRPr="0066151E" w:rsidRDefault="003318AA" w:rsidP="003318AA">
      <w:pPr>
        <w:pStyle w:val="a3"/>
      </w:pPr>
      <w:r w:rsidRPr="0066151E">
        <w:rPr>
          <w:rFonts w:eastAsia="MS Mincho" w:hAnsi="MS Mincho"/>
        </w:rPr>
        <w:t>✵</w:t>
      </w:r>
      <w:r w:rsidRPr="0066151E">
        <w:t xml:space="preserve"> Які художні засоби трапляються у творі? (</w:t>
      </w:r>
      <w:r w:rsidRPr="0066151E">
        <w:rPr>
          <w:rStyle w:val="a4"/>
        </w:rPr>
        <w:t xml:space="preserve">Звертання, порівняння, метафора, риторичні питання, епітети, </w:t>
      </w:r>
      <w:proofErr w:type="gramStart"/>
      <w:r w:rsidRPr="0066151E">
        <w:rPr>
          <w:rStyle w:val="a4"/>
        </w:rPr>
        <w:t>г</w:t>
      </w:r>
      <w:proofErr w:type="gramEnd"/>
      <w:r w:rsidRPr="0066151E">
        <w:rPr>
          <w:rStyle w:val="a4"/>
        </w:rPr>
        <w:t>іпербола</w:t>
      </w:r>
      <w:r w:rsidRPr="0066151E">
        <w:t>.)</w:t>
      </w:r>
    </w:p>
    <w:p w:rsidR="003318AA" w:rsidRPr="0066151E" w:rsidRDefault="003318AA" w:rsidP="003318AA">
      <w:pPr>
        <w:pStyle w:val="a3"/>
      </w:pPr>
      <w:r w:rsidRPr="0066151E">
        <w:t xml:space="preserve">Теорія </w:t>
      </w:r>
      <w:proofErr w:type="gramStart"/>
      <w:r w:rsidRPr="0066151E">
        <w:t>л</w:t>
      </w:r>
      <w:proofErr w:type="gramEnd"/>
      <w:r w:rsidRPr="0066151E">
        <w:t>ітератури.</w:t>
      </w:r>
    </w:p>
    <w:p w:rsidR="003318AA" w:rsidRPr="0066151E" w:rsidRDefault="003318AA" w:rsidP="003318AA">
      <w:pPr>
        <w:pStyle w:val="a3"/>
      </w:pPr>
      <w:r w:rsidRPr="0066151E">
        <w:rPr>
          <w:rStyle w:val="a4"/>
        </w:rPr>
        <w:lastRenderedPageBreak/>
        <w:t>Завдання учням</w:t>
      </w:r>
      <w:r w:rsidRPr="0066151E">
        <w:t>: визначте віршовий розмі</w:t>
      </w:r>
      <w:proofErr w:type="gramStart"/>
      <w:r w:rsidRPr="0066151E">
        <w:t>р</w:t>
      </w:r>
      <w:proofErr w:type="gramEnd"/>
      <w:r w:rsidRPr="0066151E">
        <w:t xml:space="preserve"> прологу до поеми. Зверніть увагу! Пролог написано терцинами, які вперше застосував Данте в «Божественній комедії».</w:t>
      </w:r>
    </w:p>
    <w:p w:rsidR="003318AA" w:rsidRPr="0066151E" w:rsidRDefault="003318AA" w:rsidP="003318AA">
      <w:pPr>
        <w:pStyle w:val="a3"/>
      </w:pPr>
      <w:r w:rsidRPr="0066151E">
        <w:rPr>
          <w:rStyle w:val="a4"/>
        </w:rPr>
        <w:t>Терцина</w:t>
      </w:r>
      <w:r w:rsidRPr="0066151E">
        <w:rPr>
          <w:rStyle w:val="apple-converted-space"/>
        </w:rPr>
        <w:t> </w:t>
      </w:r>
      <w:r w:rsidRPr="0066151E">
        <w:t xml:space="preserve">— строфа з трьох рядків </w:t>
      </w:r>
      <w:proofErr w:type="gramStart"/>
      <w:r w:rsidRPr="0066151E">
        <w:t>п’ятистопного</w:t>
      </w:r>
      <w:proofErr w:type="gramEnd"/>
      <w:r w:rsidRPr="0066151E">
        <w:t xml:space="preserve"> ямба, у якій середній рядок римуєтьссся з крайніми (1 і 3) рядками наступної строфи.</w:t>
      </w:r>
    </w:p>
    <w:p w:rsidR="003318AA" w:rsidRPr="0066151E" w:rsidRDefault="003318AA" w:rsidP="003318AA">
      <w:pPr>
        <w:pStyle w:val="a3"/>
      </w:pPr>
      <w:r w:rsidRPr="0066151E">
        <w:t>Виникає своє</w:t>
      </w:r>
      <w:proofErr w:type="gramStart"/>
      <w:r w:rsidRPr="0066151E">
        <w:t>р</w:t>
      </w:r>
      <w:proofErr w:type="gramEnd"/>
      <w:r w:rsidRPr="0066151E">
        <w:t>ідний ланцюг рим: аба, бвб, вгв. Завершується тві</w:t>
      </w:r>
      <w:proofErr w:type="gramStart"/>
      <w:r w:rsidRPr="0066151E">
        <w:t>р</w:t>
      </w:r>
      <w:proofErr w:type="gramEnd"/>
      <w:r w:rsidRPr="0066151E">
        <w:t xml:space="preserve">, написаний терцинами, окремим рядком, що римується з другим рядком попередньої строфи. Терцини звучать урочисто, </w:t>
      </w:r>
      <w:proofErr w:type="gramStart"/>
      <w:r w:rsidRPr="0066151E">
        <w:t>п</w:t>
      </w:r>
      <w:proofErr w:type="gramEnd"/>
      <w:r w:rsidRPr="0066151E">
        <w:t>іднесено, патетично.</w:t>
      </w:r>
    </w:p>
    <w:p w:rsidR="003318AA" w:rsidRPr="0066151E" w:rsidRDefault="003318AA" w:rsidP="003318AA">
      <w:pPr>
        <w:pStyle w:val="a3"/>
      </w:pPr>
      <w:r w:rsidRPr="0066151E">
        <w:t>VI. ДОМАШНЄ ЗАВДАННЯ</w:t>
      </w:r>
    </w:p>
    <w:p w:rsidR="003318AA" w:rsidRPr="0066151E" w:rsidRDefault="003318AA" w:rsidP="003318AA">
      <w:pPr>
        <w:pStyle w:val="a3"/>
      </w:pPr>
      <w:r w:rsidRPr="0066151E">
        <w:t xml:space="preserve">Опрацювати матеріал </w:t>
      </w:r>
      <w:proofErr w:type="gramStart"/>
      <w:r w:rsidRPr="0066151E">
        <w:t>п</w:t>
      </w:r>
      <w:proofErr w:type="gramEnd"/>
      <w:r w:rsidRPr="0066151E">
        <w:t>ідручника.</w:t>
      </w:r>
    </w:p>
    <w:p w:rsidR="003318AA" w:rsidRPr="0066151E" w:rsidRDefault="003318AA" w:rsidP="003318AA">
      <w:pPr>
        <w:pStyle w:val="a3"/>
      </w:pPr>
      <w:r w:rsidRPr="0066151E">
        <w:t>Прочитати новелу «Сойчине крило».</w:t>
      </w:r>
    </w:p>
    <w:p w:rsidR="003318AA" w:rsidRPr="0066151E" w:rsidRDefault="003318AA" w:rsidP="003318AA">
      <w:pPr>
        <w:rPr>
          <w:rFonts w:ascii="Times New Roman" w:hAnsi="Times New Roman" w:cs="Times New Roman"/>
          <w:sz w:val="24"/>
          <w:szCs w:val="24"/>
        </w:rPr>
      </w:pPr>
    </w:p>
    <w:p w:rsidR="003318AA" w:rsidRPr="0066151E" w:rsidRDefault="003318AA" w:rsidP="003318AA">
      <w:pPr>
        <w:rPr>
          <w:rFonts w:ascii="Times New Roman" w:hAnsi="Times New Roman" w:cs="Times New Roman"/>
          <w:b/>
          <w:bCs/>
          <w:color w:val="4682B4"/>
          <w:sz w:val="24"/>
          <w:szCs w:val="24"/>
        </w:rPr>
      </w:pPr>
      <w:r w:rsidRPr="0066151E">
        <w:rPr>
          <w:rFonts w:ascii="Times New Roman" w:hAnsi="Times New Roman" w:cs="Times New Roman"/>
          <w:sz w:val="24"/>
          <w:szCs w:val="24"/>
        </w:rPr>
        <w:br/>
      </w: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B052DC" w:rsidRPr="0066151E" w:rsidRDefault="00E33F54" w:rsidP="00E33F54">
      <w:pPr>
        <w:jc w:val="center"/>
        <w:rPr>
          <w:rFonts w:ascii="Times New Roman" w:hAnsi="Times New Roman" w:cs="Times New Roman"/>
          <w:sz w:val="24"/>
          <w:szCs w:val="24"/>
          <w:lang w:val="uk-UA"/>
        </w:rPr>
      </w:pPr>
      <w:r w:rsidRPr="0066151E">
        <w:rPr>
          <w:rFonts w:ascii="Times New Roman" w:hAnsi="Times New Roman" w:cs="Times New Roman"/>
          <w:sz w:val="24"/>
          <w:szCs w:val="24"/>
          <w:lang w:val="uk-UA"/>
        </w:rPr>
        <w:lastRenderedPageBreak/>
        <w:t>З 21.03.22</w:t>
      </w:r>
    </w:p>
    <w:p w:rsidR="00B052DC" w:rsidRPr="0066151E" w:rsidRDefault="00B052DC">
      <w:pPr>
        <w:rPr>
          <w:rFonts w:ascii="Times New Roman" w:hAnsi="Times New Roman" w:cs="Times New Roman"/>
          <w:sz w:val="24"/>
          <w:szCs w:val="24"/>
          <w:lang w:val="uk-UA"/>
        </w:rPr>
      </w:pP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 xml:space="preserve">ПРОЗА І. ФРАНКА (ІДЕЇ, ПРОБЛЕМИ). ХУДОЖНІ ШУКАННЯ ПРОЗАЇКА. ФРАНКО Й УКРАЇНСЬКИЙ МОДЕРНІЗМ. НОВЕЛА СОЙЧИНЕ КРИЛО - ЖІНОЧА ДОЛЯ В </w:t>
      </w:r>
      <w:proofErr w:type="gramStart"/>
      <w:r w:rsidRPr="0066151E">
        <w:rPr>
          <w:rFonts w:ascii="Times New Roman" w:eastAsia="Times New Roman" w:hAnsi="Times New Roman" w:cs="Times New Roman"/>
          <w:b/>
          <w:bCs/>
          <w:color w:val="4682B4"/>
          <w:kern w:val="36"/>
          <w:sz w:val="24"/>
          <w:szCs w:val="24"/>
          <w:lang w:eastAsia="ru-RU"/>
        </w:rPr>
        <w:t>НОВ</w:t>
      </w:r>
      <w:proofErr w:type="gramEnd"/>
      <w:r w:rsidRPr="0066151E">
        <w:rPr>
          <w:rFonts w:ascii="Times New Roman" w:eastAsia="Times New Roman" w:hAnsi="Times New Roman" w:cs="Times New Roman"/>
          <w:b/>
          <w:bCs/>
          <w:color w:val="4682B4"/>
          <w:kern w:val="36"/>
          <w:sz w:val="24"/>
          <w:szCs w:val="24"/>
          <w:lang w:eastAsia="ru-RU"/>
        </w:rPr>
        <w:t>ІТНІЙ ІНТЕРПРЕТАЦІЇ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Прозові твори І. Франка — одне з найвизначніших явищ української класики. </w:t>
      </w:r>
      <w:proofErr w:type="gramStart"/>
      <w:r w:rsidRPr="0066151E">
        <w:rPr>
          <w:rFonts w:ascii="Times New Roman" w:eastAsia="Times New Roman" w:hAnsi="Times New Roman" w:cs="Times New Roman"/>
          <w:color w:val="000000"/>
          <w:sz w:val="24"/>
          <w:szCs w:val="24"/>
          <w:lang w:eastAsia="ru-RU"/>
        </w:rPr>
        <w:t>Він є автором десяти романів і повістей, понад ста оповідань, новел і нарисів. У творах письменника широко показане життя робітників, селян, ремісників, інтелігенції.</w:t>
      </w:r>
      <w:proofErr w:type="gramEnd"/>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Як прозаїк, І. Франко починав із реалізму: зображував громадські конфлікти, указував на </w:t>
      </w:r>
      <w:proofErr w:type="gramStart"/>
      <w:r w:rsidRPr="0066151E">
        <w:rPr>
          <w:rFonts w:ascii="Times New Roman" w:eastAsia="Times New Roman" w:hAnsi="Times New Roman" w:cs="Times New Roman"/>
          <w:color w:val="000000"/>
          <w:sz w:val="24"/>
          <w:szCs w:val="24"/>
          <w:lang w:eastAsia="ru-RU"/>
        </w:rPr>
        <w:t>соц</w:t>
      </w:r>
      <w:proofErr w:type="gramEnd"/>
      <w:r w:rsidRPr="0066151E">
        <w:rPr>
          <w:rFonts w:ascii="Times New Roman" w:eastAsia="Times New Roman" w:hAnsi="Times New Roman" w:cs="Times New Roman"/>
          <w:color w:val="000000"/>
          <w:sz w:val="24"/>
          <w:szCs w:val="24"/>
          <w:lang w:eastAsia="ru-RU"/>
        </w:rPr>
        <w:t>іальну достовірність людських характерів, змальовував переважно звичайних людей. Однак письменник розумів, що література постійно розвивається, тому митці наполягали знайти особливі художні засоби, нові жанри для передачі своє</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ідності епохи.</w:t>
      </w:r>
    </w:p>
    <w:p w:rsidR="003014EC" w:rsidRPr="0066151E" w:rsidRDefault="003014EC" w:rsidP="003014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Тематика творі</w:t>
      </w:r>
      <w:proofErr w:type="gramStart"/>
      <w:r w:rsidRPr="0066151E">
        <w:rPr>
          <w:rFonts w:ascii="Times New Roman" w:eastAsia="Times New Roman" w:hAnsi="Times New Roman" w:cs="Times New Roman"/>
          <w:i/>
          <w:iCs/>
          <w:color w:val="000000"/>
          <w:sz w:val="24"/>
          <w:szCs w:val="24"/>
          <w:lang w:eastAsia="ru-RU"/>
        </w:rPr>
        <w:t>в</w:t>
      </w:r>
      <w:proofErr w:type="gramEnd"/>
      <w:r w:rsidRPr="0066151E">
        <w:rPr>
          <w:rFonts w:ascii="Times New Roman" w:eastAsia="Times New Roman" w:hAnsi="Times New Roman" w:cs="Times New Roman"/>
          <w:i/>
          <w:iCs/>
          <w:color w:val="000000"/>
          <w:sz w:val="24"/>
          <w:szCs w:val="24"/>
          <w:lang w:eastAsia="ru-RU"/>
        </w:rPr>
        <w:t xml:space="preserve"> І. Франка</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59"/>
        <w:gridCol w:w="2663"/>
        <w:gridCol w:w="8307"/>
      </w:tblGrid>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Тематика творі</w:t>
            </w:r>
            <w:proofErr w:type="gramStart"/>
            <w:r w:rsidRPr="0066151E">
              <w:rPr>
                <w:rFonts w:ascii="Times New Roman" w:eastAsia="Times New Roman" w:hAnsi="Times New Roman" w:cs="Times New Roman"/>
                <w:color w:val="000000"/>
                <w:sz w:val="24"/>
                <w:szCs w:val="24"/>
                <w:lang w:eastAsia="ru-RU"/>
              </w:rPr>
              <w:t>в</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Приклади</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Робітнича тематика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Цикл «Борислав». Повість «Борислав </w:t>
            </w:r>
            <w:proofErr w:type="gramStart"/>
            <w:r w:rsidRPr="0066151E">
              <w:rPr>
                <w:rFonts w:ascii="Times New Roman" w:eastAsia="Times New Roman" w:hAnsi="Times New Roman" w:cs="Times New Roman"/>
                <w:color w:val="000000"/>
                <w:sz w:val="24"/>
                <w:szCs w:val="24"/>
                <w:lang w:eastAsia="ru-RU"/>
              </w:rPr>
              <w:t>см</w:t>
            </w:r>
            <w:proofErr w:type="gramEnd"/>
            <w:r w:rsidRPr="0066151E">
              <w:rPr>
                <w:rFonts w:ascii="Times New Roman" w:eastAsia="Times New Roman" w:hAnsi="Times New Roman" w:cs="Times New Roman"/>
                <w:color w:val="000000"/>
                <w:sz w:val="24"/>
                <w:szCs w:val="24"/>
                <w:lang w:eastAsia="ru-RU"/>
              </w:rPr>
              <w:t>іється».</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Селянська тематика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«Вугляр». «Лесишина челядь». «Добрий з</w:t>
            </w:r>
            <w:proofErr w:type="gramStart"/>
            <w:r w:rsidRPr="0066151E">
              <w:rPr>
                <w:rFonts w:ascii="Times New Roman" w:eastAsia="Times New Roman" w:hAnsi="Times New Roman" w:cs="Times New Roman"/>
                <w:color w:val="000000"/>
                <w:sz w:val="24"/>
                <w:szCs w:val="24"/>
                <w:lang w:eastAsia="ru-RU"/>
              </w:rPr>
              <w:t>а-</w:t>
            </w:r>
            <w:proofErr w:type="gramEnd"/>
            <w:r w:rsidRPr="0066151E">
              <w:rPr>
                <w:rFonts w:ascii="Times New Roman" w:eastAsia="Times New Roman" w:hAnsi="Times New Roman" w:cs="Times New Roman"/>
                <w:color w:val="000000"/>
                <w:sz w:val="24"/>
                <w:szCs w:val="24"/>
                <w:lang w:eastAsia="ru-RU"/>
              </w:rPr>
              <w:t xml:space="preserve"> робок». «Ліси і пасовиська».</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Оповідання про дітей та школу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«Малий Мирон». «Олівець». «Грицева шкільна наука». «Отець-гуморист».</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4</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Тюремні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«На дні». «Панталаха». «до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ітла». «В тюремнім шпиталі».</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Сатиричні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«Свиня». «Опозиція». «Доктор Бессервіссер»</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«І</w:t>
            </w:r>
            <w:proofErr w:type="gramStart"/>
            <w:r w:rsidRPr="0066151E">
              <w:rPr>
                <w:rFonts w:ascii="Times New Roman" w:eastAsia="Times New Roman" w:hAnsi="Times New Roman" w:cs="Times New Roman"/>
                <w:color w:val="000000"/>
                <w:sz w:val="24"/>
                <w:szCs w:val="24"/>
                <w:lang w:eastAsia="ru-RU"/>
              </w:rPr>
              <w:t>с</w:t>
            </w:r>
            <w:proofErr w:type="gramEnd"/>
            <w:r w:rsidRPr="0066151E">
              <w:rPr>
                <w:rFonts w:ascii="Times New Roman" w:eastAsia="Times New Roman" w:hAnsi="Times New Roman" w:cs="Times New Roman"/>
                <w:color w:val="000000"/>
                <w:sz w:val="24"/>
                <w:szCs w:val="24"/>
                <w:lang w:eastAsia="ru-RU"/>
              </w:rPr>
              <w:t>торія кожуха». «Свинська конституція». «Чиста раса».</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Історичні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«Захар Беркут». «Хмельницький і ворожбит». «Великі роковини».</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7</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t>З</w:t>
            </w:r>
            <w:proofErr w:type="gramEnd"/>
            <w:r w:rsidRPr="0066151E">
              <w:rPr>
                <w:rFonts w:ascii="Times New Roman" w:eastAsia="Times New Roman" w:hAnsi="Times New Roman" w:cs="Times New Roman"/>
                <w:color w:val="000000"/>
                <w:sz w:val="24"/>
                <w:szCs w:val="24"/>
                <w:lang w:eastAsia="ru-RU"/>
              </w:rPr>
              <w:t xml:space="preserve"> життя інтелігенції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«Лель і Полель». «Борис Граб». «Для домашнього огнища». «Основи суспільності». «Перехресні стежки».</w:t>
            </w:r>
          </w:p>
        </w:tc>
      </w:tr>
    </w:tbl>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Словникова робота. Опрацювання поняття «модернізм».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Модернізм</w:t>
      </w:r>
      <w:r w:rsidRPr="0066151E">
        <w:rPr>
          <w:rFonts w:ascii="Times New Roman" w:eastAsia="Times New Roman" w:hAnsi="Times New Roman" w:cs="Times New Roman"/>
          <w:color w:val="000000"/>
          <w:sz w:val="24"/>
          <w:szCs w:val="24"/>
          <w:lang w:eastAsia="ru-RU"/>
        </w:rPr>
        <w:t> (франц. </w:t>
      </w:r>
      <w:r w:rsidRPr="0066151E">
        <w:rPr>
          <w:rFonts w:ascii="Times New Roman" w:eastAsia="Times New Roman" w:hAnsi="Times New Roman" w:cs="Times New Roman"/>
          <w:i/>
          <w:iCs/>
          <w:color w:val="000000"/>
          <w:sz w:val="24"/>
          <w:szCs w:val="24"/>
          <w:lang w:eastAsia="ru-RU"/>
        </w:rPr>
        <w:t>modernisme</w:t>
      </w:r>
      <w:r w:rsidRPr="0066151E">
        <w:rPr>
          <w:rFonts w:ascii="Times New Roman" w:eastAsia="Times New Roman" w:hAnsi="Times New Roman" w:cs="Times New Roman"/>
          <w:color w:val="000000"/>
          <w:sz w:val="24"/>
          <w:szCs w:val="24"/>
          <w:lang w:eastAsia="ru-RU"/>
        </w:rPr>
        <w:t>, від </w:t>
      </w:r>
      <w:r w:rsidRPr="0066151E">
        <w:rPr>
          <w:rFonts w:ascii="Times New Roman" w:eastAsia="Times New Roman" w:hAnsi="Times New Roman" w:cs="Times New Roman"/>
          <w:i/>
          <w:iCs/>
          <w:color w:val="000000"/>
          <w:sz w:val="24"/>
          <w:szCs w:val="24"/>
          <w:lang w:eastAsia="ru-RU"/>
        </w:rPr>
        <w:t>modern</w:t>
      </w:r>
      <w:r w:rsidRPr="0066151E">
        <w:rPr>
          <w:rFonts w:ascii="Times New Roman" w:eastAsia="Times New Roman" w:hAnsi="Times New Roman" w:cs="Times New Roman"/>
          <w:color w:val="000000"/>
          <w:sz w:val="24"/>
          <w:szCs w:val="24"/>
          <w:lang w:eastAsia="ru-RU"/>
        </w:rPr>
        <w:t> — сучасний, новітній) — художньо-естетична система, яка склалася наприкінці XIX — на початку ХХ ст. Причиною появи модернізму стала криза об’єктивізму (</w:t>
      </w:r>
      <w:proofErr w:type="gramStart"/>
      <w:r w:rsidRPr="0066151E">
        <w:rPr>
          <w:rFonts w:ascii="Times New Roman" w:eastAsia="Times New Roman" w:hAnsi="Times New Roman" w:cs="Times New Roman"/>
          <w:color w:val="000000"/>
          <w:sz w:val="24"/>
          <w:szCs w:val="24"/>
          <w:lang w:eastAsia="ru-RU"/>
        </w:rPr>
        <w:t>рел</w:t>
      </w:r>
      <w:proofErr w:type="gramEnd"/>
      <w:r w:rsidRPr="0066151E">
        <w:rPr>
          <w:rFonts w:ascii="Times New Roman" w:eastAsia="Times New Roman" w:hAnsi="Times New Roman" w:cs="Times New Roman"/>
          <w:color w:val="000000"/>
          <w:sz w:val="24"/>
          <w:szCs w:val="24"/>
          <w:lang w:eastAsia="ru-RU"/>
        </w:rPr>
        <w:t xml:space="preserve">ігійного і раціоналістичного), криза пошуків об’єктивних законів дійсності. Це сталося тому, що в цей час учені зробили цілу низку наукових відкриттів, які спростували уявлення про матеріальну будову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іту й свідчили про те, що світ неможливо пізнати до кінця.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Модернізм об’єднує чимало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ізноманітних антиреалістичних напрямів і течій.</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Ознаки модернізму: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Спі</w:t>
      </w:r>
      <w:proofErr w:type="gramStart"/>
      <w:r w:rsidRPr="0066151E">
        <w:rPr>
          <w:rFonts w:ascii="Times New Roman" w:eastAsia="Times New Roman" w:hAnsi="Times New Roman" w:cs="Times New Roman"/>
          <w:color w:val="000000"/>
          <w:sz w:val="24"/>
          <w:szCs w:val="24"/>
          <w:lang w:eastAsia="ru-RU"/>
        </w:rPr>
        <w:t>вв</w:t>
      </w:r>
      <w:proofErr w:type="gramEnd"/>
      <w:r w:rsidRPr="0066151E">
        <w:rPr>
          <w:rFonts w:ascii="Times New Roman" w:eastAsia="Times New Roman" w:hAnsi="Times New Roman" w:cs="Times New Roman"/>
          <w:color w:val="000000"/>
          <w:sz w:val="24"/>
          <w:szCs w:val="24"/>
          <w:lang w:eastAsia="ru-RU"/>
        </w:rPr>
        <w:t>іднесеність із часом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Інтелектуалізм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Індивідуалізм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4. Фемінізм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 Зняття культурних табу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 Деканонізація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7. Формалізм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Особливості українського модернізму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не був програмно організованим національно-культурним і літературним рухом;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формувався у своїх найхарактерніших виявах не на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івні загальної стильової манери або школи, а через творчу самобутність та еволюцію окремих митців;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відкривав нові художні моделі та структури: неореалізм, неоромантизм, імпресіоністичний символізм, метафізичний символізм.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Сьогодні ми розпочинаємо вивчення ще однієї (теми) сторінки творчості І. Франка, яка допоможе кожному з нас замислитись над вічним, розкриємо багатогранність письменника через його тві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переживання, роздуми його героїв.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Кохання</w:t>
      </w:r>
      <w:proofErr w:type="gramStart"/>
      <w:r w:rsidRPr="0066151E">
        <w:rPr>
          <w:rFonts w:ascii="Times New Roman" w:eastAsia="Times New Roman" w:hAnsi="Times New Roman" w:cs="Times New Roman"/>
          <w:color w:val="000000"/>
          <w:sz w:val="24"/>
          <w:szCs w:val="24"/>
          <w:lang w:eastAsia="ru-RU"/>
        </w:rPr>
        <w:t>… П</w:t>
      </w:r>
      <w:proofErr w:type="gramEnd"/>
      <w:r w:rsidRPr="0066151E">
        <w:rPr>
          <w:rFonts w:ascii="Times New Roman" w:eastAsia="Times New Roman" w:hAnsi="Times New Roman" w:cs="Times New Roman"/>
          <w:color w:val="000000"/>
          <w:sz w:val="24"/>
          <w:szCs w:val="24"/>
          <w:lang w:eastAsia="ru-RU"/>
        </w:rPr>
        <w:t xml:space="preserve">ро нього мріють, на нього чекають. Це почуття прекрасне не тільки </w:t>
      </w:r>
      <w:proofErr w:type="gramStart"/>
      <w:r w:rsidRPr="0066151E">
        <w:rPr>
          <w:rFonts w:ascii="Times New Roman" w:eastAsia="Times New Roman" w:hAnsi="Times New Roman" w:cs="Times New Roman"/>
          <w:color w:val="000000"/>
          <w:sz w:val="24"/>
          <w:szCs w:val="24"/>
          <w:lang w:eastAsia="ru-RU"/>
        </w:rPr>
        <w:t>своєю</w:t>
      </w:r>
      <w:proofErr w:type="gramEnd"/>
      <w:r w:rsidRPr="0066151E">
        <w:rPr>
          <w:rFonts w:ascii="Times New Roman" w:eastAsia="Times New Roman" w:hAnsi="Times New Roman" w:cs="Times New Roman"/>
          <w:color w:val="000000"/>
          <w:sz w:val="24"/>
          <w:szCs w:val="24"/>
          <w:lang w:eastAsia="ru-RU"/>
        </w:rPr>
        <w:t xml:space="preserve"> природністю, але й тим духовним збагаченням, котре наповнює серце. Кохання — одне з найсвітліших, найвеличніших людських почуттів, неповторне і вічне, як життя, прекрасне і таємниче</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Сьогодні ми ще раз поринемо у цю таємницю, познайомившись зі змістом оповідання «Сойчине крило»</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о</w:t>
      </w:r>
      <w:proofErr w:type="gramEnd"/>
      <w:r w:rsidRPr="0066151E">
        <w:rPr>
          <w:rFonts w:ascii="Times New Roman" w:eastAsia="Times New Roman" w:hAnsi="Times New Roman" w:cs="Times New Roman"/>
          <w:color w:val="000000"/>
          <w:sz w:val="24"/>
          <w:szCs w:val="24"/>
          <w:lang w:eastAsia="ru-RU"/>
        </w:rPr>
        <w:t xml:space="preserve">дним чи не найкращим твором Франкової малої прози. А. Крушильницький відзначав, що «Сойчине крило». зі збіркою « На лоні природи». — найбільш інтересне оповідання, бо доктор Франко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ідносить у сім оповіданні любов на незвичайно високий п’єдестал — отримає її, що так…, із земських пут».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Ідейно-художній аналіз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w:t>
      </w:r>
      <w:r w:rsidRPr="0066151E">
        <w:rPr>
          <w:rFonts w:ascii="Times New Roman" w:eastAsia="Times New Roman" w:hAnsi="Times New Roman" w:cs="Times New Roman"/>
          <w:color w:val="000000"/>
          <w:sz w:val="24"/>
          <w:szCs w:val="24"/>
          <w:lang w:eastAsia="ru-RU"/>
        </w:rPr>
        <w:t xml:space="preserve">: змалювання жіночої долі в новітній інтерпретації. Головна героїня Марія дуже помилялася у своєму виборі, і це призвело до </w:t>
      </w:r>
      <w:proofErr w:type="gramStart"/>
      <w:r w:rsidRPr="0066151E">
        <w:rPr>
          <w:rFonts w:ascii="Times New Roman" w:eastAsia="Times New Roman" w:hAnsi="Times New Roman" w:cs="Times New Roman"/>
          <w:color w:val="000000"/>
          <w:sz w:val="24"/>
          <w:szCs w:val="24"/>
          <w:lang w:eastAsia="ru-RU"/>
        </w:rPr>
        <w:t>тяжких</w:t>
      </w:r>
      <w:proofErr w:type="gramEnd"/>
      <w:r w:rsidRPr="0066151E">
        <w:rPr>
          <w:rFonts w:ascii="Times New Roman" w:eastAsia="Times New Roman" w:hAnsi="Times New Roman" w:cs="Times New Roman"/>
          <w:color w:val="000000"/>
          <w:sz w:val="24"/>
          <w:szCs w:val="24"/>
          <w:lang w:eastAsia="ru-RU"/>
        </w:rPr>
        <w:t xml:space="preserve"> моральних і фізичних страждань. Тому вона згадує своє перше кохання, намагається </w:t>
      </w:r>
      <w:proofErr w:type="gramStart"/>
      <w:r w:rsidRPr="0066151E">
        <w:rPr>
          <w:rFonts w:ascii="Times New Roman" w:eastAsia="Times New Roman" w:hAnsi="Times New Roman" w:cs="Times New Roman"/>
          <w:color w:val="000000"/>
          <w:sz w:val="24"/>
          <w:szCs w:val="24"/>
          <w:lang w:eastAsia="ru-RU"/>
        </w:rPr>
        <w:t>хоч у</w:t>
      </w:r>
      <w:proofErr w:type="gramEnd"/>
      <w:r w:rsidRPr="0066151E">
        <w:rPr>
          <w:rFonts w:ascii="Times New Roman" w:eastAsia="Times New Roman" w:hAnsi="Times New Roman" w:cs="Times New Roman"/>
          <w:color w:val="000000"/>
          <w:sz w:val="24"/>
          <w:szCs w:val="24"/>
          <w:lang w:eastAsia="ru-RU"/>
        </w:rPr>
        <w:t xml:space="preserve"> листі повернутися до нього.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Герой-адресат</w:t>
      </w:r>
      <w:r w:rsidRPr="0066151E">
        <w:rPr>
          <w:rFonts w:ascii="Times New Roman" w:eastAsia="Times New Roman" w:hAnsi="Times New Roman" w:cs="Times New Roman"/>
          <w:color w:val="000000"/>
          <w:sz w:val="24"/>
          <w:szCs w:val="24"/>
          <w:lang w:eastAsia="ru-RU"/>
        </w:rPr>
        <w:t> уособлює боротьбу лиш байдужим, відстороненим «естетом»</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д</w:t>
      </w:r>
      <w:proofErr w:type="gramEnd"/>
      <w:r w:rsidRPr="0066151E">
        <w:rPr>
          <w:rFonts w:ascii="Times New Roman" w:eastAsia="Times New Roman" w:hAnsi="Times New Roman" w:cs="Times New Roman"/>
          <w:color w:val="000000"/>
          <w:sz w:val="24"/>
          <w:szCs w:val="24"/>
          <w:lang w:eastAsia="ru-RU"/>
        </w:rPr>
        <w:t>о живого чоловіка з почуттями та емоціями.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Ідея</w:t>
      </w:r>
      <w:r w:rsidRPr="0066151E">
        <w:rPr>
          <w:rFonts w:ascii="Times New Roman" w:eastAsia="Times New Roman" w:hAnsi="Times New Roman" w:cs="Times New Roman"/>
          <w:color w:val="000000"/>
          <w:sz w:val="24"/>
          <w:szCs w:val="24"/>
          <w:lang w:eastAsia="ru-RU"/>
        </w:rPr>
        <w:t xml:space="preserve">: возвеличення кохання як найвищого почуття; засудження помилок, </w:t>
      </w:r>
      <w:proofErr w:type="gramStart"/>
      <w:r w:rsidRPr="0066151E">
        <w:rPr>
          <w:rFonts w:ascii="Times New Roman" w:eastAsia="Times New Roman" w:hAnsi="Times New Roman" w:cs="Times New Roman"/>
          <w:color w:val="000000"/>
          <w:sz w:val="24"/>
          <w:szCs w:val="24"/>
          <w:lang w:eastAsia="ru-RU"/>
        </w:rPr>
        <w:t>за</w:t>
      </w:r>
      <w:proofErr w:type="gramEnd"/>
      <w:r w:rsidRPr="0066151E">
        <w:rPr>
          <w:rFonts w:ascii="Times New Roman" w:eastAsia="Times New Roman" w:hAnsi="Times New Roman" w:cs="Times New Roman"/>
          <w:color w:val="000000"/>
          <w:sz w:val="24"/>
          <w:szCs w:val="24"/>
          <w:lang w:eastAsia="ru-RU"/>
        </w:rPr>
        <w:t xml:space="preserve"> які доводиться розплачуватися.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Проблематика: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взаємовідносини в суспільстві, проблема людських стосункі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кохання, вірність і зрада;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t>У новел</w:t>
      </w:r>
      <w:proofErr w:type="gramEnd"/>
      <w:r w:rsidRPr="0066151E">
        <w:rPr>
          <w:rFonts w:ascii="Times New Roman" w:eastAsia="Times New Roman" w:hAnsi="Times New Roman" w:cs="Times New Roman"/>
          <w:color w:val="000000"/>
          <w:sz w:val="24"/>
          <w:szCs w:val="24"/>
          <w:lang w:eastAsia="ru-RU"/>
        </w:rPr>
        <w:t>і письменник порушує питання про сенс людського буття; буття чоловіка, інтелігента зокрема, і жінки, яка прагне свободи,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літературознавці називають твір І. Франка «Сойчине крило»</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о-різному: і повістю, і новелою й оповіданням. Для новели — тві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 завеликий, для повісті — мало героїв і сюжетних ліній, для оповідання — дуже драматична, напружена дія з несподіваним фіналом. Більшість схиляється до визначення «Сойчиного крила»</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я</w:t>
      </w:r>
      <w:proofErr w:type="gramEnd"/>
      <w:r w:rsidRPr="0066151E">
        <w:rPr>
          <w:rFonts w:ascii="Times New Roman" w:eastAsia="Times New Roman" w:hAnsi="Times New Roman" w:cs="Times New Roman"/>
          <w:color w:val="000000"/>
          <w:sz w:val="24"/>
          <w:szCs w:val="24"/>
          <w:lang w:eastAsia="ru-RU"/>
        </w:rPr>
        <w:t>к новели.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Композиція</w:t>
      </w:r>
      <w:r w:rsidRPr="0066151E">
        <w:rPr>
          <w:rFonts w:ascii="Times New Roman" w:eastAsia="Times New Roman" w:hAnsi="Times New Roman" w:cs="Times New Roman"/>
          <w:color w:val="000000"/>
          <w:sz w:val="24"/>
          <w:szCs w:val="24"/>
          <w:lang w:eastAsia="ru-RU"/>
        </w:rPr>
        <w:t>: «тві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 у творі». твір з обрамленням. Дія відбувається проти Нового року в кліматі головного персонажа упродовж кількох годин, та сюжет охоплює все життя героя і розкриває події трьохрічної давності.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Новела має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ідзаголовок «Із записок відлюдька». Це щоденник головного героя, в канву якого вплітається лист-сповідь молодої жінки про свою драматичну долю, що надає твору психологічного напруження.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Уперше в українській прозі І. Франка вводить прийом розлогого листа, з якого ми дізнаємося про взаємини закоханих </w:t>
      </w:r>
      <w:proofErr w:type="gramStart"/>
      <w:r w:rsidRPr="0066151E">
        <w:rPr>
          <w:rFonts w:ascii="Times New Roman" w:eastAsia="Times New Roman" w:hAnsi="Times New Roman" w:cs="Times New Roman"/>
          <w:color w:val="000000"/>
          <w:sz w:val="24"/>
          <w:szCs w:val="24"/>
          <w:lang w:eastAsia="ru-RU"/>
        </w:rPr>
        <w:t>Хоми-Масс</w:t>
      </w:r>
      <w:proofErr w:type="gramEnd"/>
      <w:r w:rsidRPr="0066151E">
        <w:rPr>
          <w:rFonts w:ascii="Times New Roman" w:eastAsia="Times New Roman" w:hAnsi="Times New Roman" w:cs="Times New Roman"/>
          <w:color w:val="000000"/>
          <w:sz w:val="24"/>
          <w:szCs w:val="24"/>
          <w:lang w:eastAsia="ru-RU"/>
        </w:rPr>
        <w:t>іно і Манюсі, про життєві пригоди головної героїні у пошуках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Сюжет твору напружений, динамічний, дві сюжетні лінії: розповідь про відлюдька Массіно, який занурився в егоїстичне, самозакохане життя і Манюсі, яка тікає від свого справжнього кохання у вир злочинного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іту. Обидві сюжетні лінії тісно переплітаються, доповнюючи одна одну.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Експозиція</w:t>
      </w:r>
      <w:r w:rsidRPr="0066151E">
        <w:rPr>
          <w:rFonts w:ascii="Times New Roman" w:eastAsia="Times New Roman" w:hAnsi="Times New Roman" w:cs="Times New Roman"/>
          <w:color w:val="000000"/>
          <w:sz w:val="24"/>
          <w:szCs w:val="24"/>
          <w:lang w:eastAsia="ru-RU"/>
        </w:rPr>
        <w:t>: герой-естет готується до зустрічі Нового року та свого сорокаріччя.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i/>
          <w:iCs/>
          <w:color w:val="000000"/>
          <w:sz w:val="24"/>
          <w:szCs w:val="24"/>
          <w:lang w:eastAsia="ru-RU"/>
        </w:rPr>
        <w:t>Зав'язка</w:t>
      </w:r>
      <w:proofErr w:type="gramEnd"/>
      <w:r w:rsidRPr="0066151E">
        <w:rPr>
          <w:rFonts w:ascii="Times New Roman" w:eastAsia="Times New Roman" w:hAnsi="Times New Roman" w:cs="Times New Roman"/>
          <w:color w:val="000000"/>
          <w:sz w:val="24"/>
          <w:szCs w:val="24"/>
          <w:lang w:eastAsia="ru-RU"/>
        </w:rPr>
        <w:t>: лист від незнайомки.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Розвиток дії</w:t>
      </w:r>
      <w:r w:rsidRPr="0066151E">
        <w:rPr>
          <w:rFonts w:ascii="Times New Roman" w:eastAsia="Times New Roman" w:hAnsi="Times New Roman" w:cs="Times New Roman"/>
          <w:color w:val="000000"/>
          <w:sz w:val="24"/>
          <w:szCs w:val="24"/>
          <w:lang w:eastAsia="ru-RU"/>
        </w:rPr>
        <w:t>: історія кохання Марії до Массіно, ревнощі до сойки, втеча з практикантом, трьохрічне поневіряння героїні.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Кульмінація</w:t>
      </w:r>
      <w:r w:rsidRPr="0066151E">
        <w:rPr>
          <w:rFonts w:ascii="Times New Roman" w:eastAsia="Times New Roman" w:hAnsi="Times New Roman" w:cs="Times New Roman"/>
          <w:color w:val="000000"/>
          <w:sz w:val="24"/>
          <w:szCs w:val="24"/>
          <w:lang w:eastAsia="ru-RU"/>
        </w:rPr>
        <w:t>: герой-оповідач змінює свої погляди, починає розуміти справжнє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Розв’язка</w:t>
      </w:r>
      <w:r w:rsidRPr="0066151E">
        <w:rPr>
          <w:rFonts w:ascii="Times New Roman" w:eastAsia="Times New Roman" w:hAnsi="Times New Roman" w:cs="Times New Roman"/>
          <w:color w:val="000000"/>
          <w:sz w:val="24"/>
          <w:szCs w:val="24"/>
          <w:lang w:eastAsia="ru-RU"/>
        </w:rPr>
        <w:t>: повернення героїні.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Позасюжетні елементи</w:t>
      </w:r>
      <w:r w:rsidRPr="0066151E">
        <w:rPr>
          <w:rFonts w:ascii="Times New Roman" w:eastAsia="Times New Roman" w:hAnsi="Times New Roman" w:cs="Times New Roman"/>
          <w:color w:val="000000"/>
          <w:sz w:val="24"/>
          <w:szCs w:val="24"/>
          <w:lang w:eastAsia="ru-RU"/>
        </w:rPr>
        <w:t>: описи (пейзажі, портрети), роздуми героя, коментарі.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Символіка новели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Образ Сойки</w:t>
      </w:r>
      <w:r w:rsidRPr="0066151E">
        <w:rPr>
          <w:rFonts w:ascii="Times New Roman" w:eastAsia="Times New Roman" w:hAnsi="Times New Roman" w:cs="Times New Roman"/>
          <w:color w:val="000000"/>
          <w:sz w:val="24"/>
          <w:szCs w:val="24"/>
          <w:lang w:eastAsia="ru-RU"/>
        </w:rPr>
        <w:t> — символ самої героїні, символ волі, свободи.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Червона сукня з круглими цятками</w:t>
      </w:r>
      <w:r w:rsidRPr="0066151E">
        <w:rPr>
          <w:rFonts w:ascii="Times New Roman" w:eastAsia="Times New Roman" w:hAnsi="Times New Roman" w:cs="Times New Roman"/>
          <w:color w:val="000000"/>
          <w:sz w:val="24"/>
          <w:szCs w:val="24"/>
          <w:lang w:eastAsia="ru-RU"/>
        </w:rPr>
        <w:t> — символ вірності, збереження почуття.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Дзвінок</w:t>
      </w:r>
      <w:r w:rsidRPr="0066151E">
        <w:rPr>
          <w:rFonts w:ascii="Times New Roman" w:eastAsia="Times New Roman" w:hAnsi="Times New Roman" w:cs="Times New Roman"/>
          <w:color w:val="000000"/>
          <w:sz w:val="24"/>
          <w:szCs w:val="24"/>
          <w:lang w:eastAsia="ru-RU"/>
        </w:rPr>
        <w:t> — тривога, очікування чогось.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Ліс</w:t>
      </w:r>
      <w:r w:rsidRPr="0066151E">
        <w:rPr>
          <w:rFonts w:ascii="Times New Roman" w:eastAsia="Times New Roman" w:hAnsi="Times New Roman" w:cs="Times New Roman"/>
          <w:color w:val="000000"/>
          <w:sz w:val="24"/>
          <w:szCs w:val="24"/>
          <w:lang w:eastAsia="ru-RU"/>
        </w:rPr>
        <w:t> — гармонія людини і природи.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Крило</w:t>
      </w:r>
      <w:r w:rsidRPr="0066151E">
        <w:rPr>
          <w:rFonts w:ascii="Times New Roman" w:eastAsia="Times New Roman" w:hAnsi="Times New Roman" w:cs="Times New Roman"/>
          <w:color w:val="000000"/>
          <w:sz w:val="24"/>
          <w:szCs w:val="24"/>
          <w:lang w:eastAsia="ru-RU"/>
        </w:rPr>
        <w:t> — символ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lastRenderedPageBreak/>
        <w:t>Подвійне сонце</w:t>
      </w:r>
      <w:r w:rsidRPr="0066151E">
        <w:rPr>
          <w:rFonts w:ascii="Times New Roman" w:eastAsia="Times New Roman" w:hAnsi="Times New Roman" w:cs="Times New Roman"/>
          <w:color w:val="000000"/>
          <w:sz w:val="24"/>
          <w:szCs w:val="24"/>
          <w:lang w:eastAsia="ru-RU"/>
        </w:rPr>
        <w:t> — подвійне життя: одне в побуті, інше в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змістом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 «Сповідь Сойки».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Як склалося життя Марії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ісля розлуки з Массіно, з якими чоловіками звела її доля, чи кохала вона цих чоловіків.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Учні переказують зазделегідь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ідготовлені епізоди із життя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втеча з Генрисем до Кракова, сподівання на краще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фатальна</w:t>
      </w:r>
      <w:proofErr w:type="gramEnd"/>
      <w:r w:rsidRPr="0066151E">
        <w:rPr>
          <w:rFonts w:ascii="Times New Roman" w:eastAsia="Times New Roman" w:hAnsi="Times New Roman" w:cs="Times New Roman"/>
          <w:color w:val="000000"/>
          <w:sz w:val="24"/>
          <w:szCs w:val="24"/>
          <w:lang w:eastAsia="ru-RU"/>
        </w:rPr>
        <w:t xml:space="preserve"> помилка щодо пана Генрися, шахрайство разом з ним, його арешт;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зв’язок із Зигмунтом, його арешт;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знайомство в потязі з Володимиром Семеновичем;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програв у карти Никонору Фрапонтовичу Светлову, від’їзд до Сибіру;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 домі капітана ісправніка Серебрякова;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смерть Миколи Федоровича.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Сойка — птах родини Воронових, завжди </w:t>
      </w:r>
      <w:proofErr w:type="gramStart"/>
      <w:r w:rsidRPr="0066151E">
        <w:rPr>
          <w:rFonts w:ascii="Times New Roman" w:eastAsia="Times New Roman" w:hAnsi="Times New Roman" w:cs="Times New Roman"/>
          <w:color w:val="000000"/>
          <w:sz w:val="24"/>
          <w:szCs w:val="24"/>
          <w:lang w:eastAsia="ru-RU"/>
        </w:rPr>
        <w:t>на</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сторож</w:t>
      </w:r>
      <w:proofErr w:type="gramEnd"/>
      <w:r w:rsidRPr="0066151E">
        <w:rPr>
          <w:rFonts w:ascii="Times New Roman" w:eastAsia="Times New Roman" w:hAnsi="Times New Roman" w:cs="Times New Roman"/>
          <w:color w:val="000000"/>
          <w:sz w:val="24"/>
          <w:szCs w:val="24"/>
          <w:lang w:eastAsia="ru-RU"/>
        </w:rPr>
        <w:t>і, своїм скрипучим голосом подає знак лісовим мешканцям про появу людини набагато раніше, чим людина її помітить.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Сойка має здатність переймати звуки інших птахів, тобто має хороші імітаторські здібності. Пташка належить до найбільш обдарованих пересмішників. Їй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ідвладні не тільки всі звуки живої природи, а й нескінченно різноманітних механічних звуків. Спів сойки — явище короткочасне і нерегулярне. Воно припиняється з появою гнізда.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Характеристика образу Марії. Психологія душі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Сенс буття Марії полягав у пошуках щастя. Вона мріяла про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ізні світи про волю, достаток, палке кохання. Та доля жорстоко покарала її за втечу, за зраду.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Наприкінці вона зрозуміла, що щастя було поруч. Повертається до коханого, бо зрозуміла, що основним принципом життя є любов.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Її лист Хом</w:t>
      </w:r>
      <w:proofErr w:type="gramStart"/>
      <w:r w:rsidRPr="0066151E">
        <w:rPr>
          <w:rFonts w:ascii="Times New Roman" w:eastAsia="Times New Roman" w:hAnsi="Times New Roman" w:cs="Times New Roman"/>
          <w:color w:val="000000"/>
          <w:sz w:val="24"/>
          <w:szCs w:val="24"/>
          <w:lang w:eastAsia="ru-RU"/>
        </w:rPr>
        <w:t>і-</w:t>
      </w:r>
      <w:proofErr w:type="gramEnd"/>
      <w:r w:rsidRPr="0066151E">
        <w:rPr>
          <w:rFonts w:ascii="Times New Roman" w:eastAsia="Times New Roman" w:hAnsi="Times New Roman" w:cs="Times New Roman"/>
          <w:color w:val="000000"/>
          <w:sz w:val="24"/>
          <w:szCs w:val="24"/>
          <w:lang w:eastAsia="ru-RU"/>
        </w:rPr>
        <w:t>Массіно — це сповідь зраненої душі, яка залишилася чистою, люблячою, терплячою. Кохання — велика сила, воно здатне зцілити людину, повернути її до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Інформаційне гроно </w:t>
      </w:r>
      <w:proofErr w:type="gramStart"/>
      <w:r w:rsidRPr="0066151E">
        <w:rPr>
          <w:rFonts w:ascii="Times New Roman" w:eastAsia="Times New Roman" w:hAnsi="Times New Roman" w:cs="Times New Roman"/>
          <w:color w:val="000000"/>
          <w:sz w:val="24"/>
          <w:szCs w:val="24"/>
          <w:lang w:eastAsia="ru-RU"/>
        </w:rPr>
        <w:t>до</w:t>
      </w:r>
      <w:proofErr w:type="gramEnd"/>
      <w:r w:rsidRPr="0066151E">
        <w:rPr>
          <w:rFonts w:ascii="Times New Roman" w:eastAsia="Times New Roman" w:hAnsi="Times New Roman" w:cs="Times New Roman"/>
          <w:color w:val="000000"/>
          <w:sz w:val="24"/>
          <w:szCs w:val="24"/>
          <w:lang w:eastAsia="ru-RU"/>
        </w:rPr>
        <w:t xml:space="preserve"> образу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Марія: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глибоко відчуває красу природи;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любить </w:t>
      </w:r>
      <w:proofErr w:type="gramStart"/>
      <w:r w:rsidRPr="0066151E">
        <w:rPr>
          <w:rFonts w:ascii="Times New Roman" w:eastAsia="Times New Roman" w:hAnsi="Times New Roman" w:cs="Times New Roman"/>
          <w:color w:val="000000"/>
          <w:sz w:val="24"/>
          <w:szCs w:val="24"/>
          <w:lang w:eastAsia="ru-RU"/>
        </w:rPr>
        <w:t>л</w:t>
      </w:r>
      <w:proofErr w:type="gramEnd"/>
      <w:r w:rsidRPr="0066151E">
        <w:rPr>
          <w:rFonts w:ascii="Times New Roman" w:eastAsia="Times New Roman" w:hAnsi="Times New Roman" w:cs="Times New Roman"/>
          <w:color w:val="000000"/>
          <w:sz w:val="24"/>
          <w:szCs w:val="24"/>
          <w:lang w:eastAsia="ru-RU"/>
        </w:rPr>
        <w:t>іс;</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вірить у кохання;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мріє про щасливе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жахлива доля;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душевна чистота;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прагнення до нового життя у 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 надії, любові.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Виписати цитати до характеристики образу головного героя.</w:t>
      </w:r>
    </w:p>
    <w:p w:rsidR="00B052DC" w:rsidRPr="0066151E" w:rsidRDefault="00B052D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ОБРАЗ ГЕРОЯ-АДРЕСАТА - УОСОБЛЕННЯ БОРОТЬБИ МІЖ ЕСТЕТИКОЮ І ЖИВИМ ЧОЛОВІКОМ. ГУМАНІЗМ НОВЕЛИ «СОЙЧИНЕ КРИЛО»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ІІІ. 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Словникова робота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Кореспонденція</w:t>
      </w:r>
      <w:r w:rsidRPr="0066151E">
        <w:rPr>
          <w:rFonts w:ascii="Times New Roman" w:eastAsia="Times New Roman" w:hAnsi="Times New Roman" w:cs="Times New Roman"/>
          <w:color w:val="000000"/>
          <w:sz w:val="24"/>
          <w:szCs w:val="24"/>
          <w:lang w:eastAsia="ru-RU"/>
        </w:rPr>
        <w:t xml:space="preserve"> — листування </w:t>
      </w:r>
      <w:proofErr w:type="gramStart"/>
      <w:r w:rsidRPr="0066151E">
        <w:rPr>
          <w:rFonts w:ascii="Times New Roman" w:eastAsia="Times New Roman" w:hAnsi="Times New Roman" w:cs="Times New Roman"/>
          <w:color w:val="000000"/>
          <w:sz w:val="24"/>
          <w:szCs w:val="24"/>
          <w:lang w:eastAsia="ru-RU"/>
        </w:rPr>
        <w:t>між</w:t>
      </w:r>
      <w:proofErr w:type="gramEnd"/>
      <w:r w:rsidRPr="0066151E">
        <w:rPr>
          <w:rFonts w:ascii="Times New Roman" w:eastAsia="Times New Roman" w:hAnsi="Times New Roman" w:cs="Times New Roman"/>
          <w:color w:val="000000"/>
          <w:sz w:val="24"/>
          <w:szCs w:val="24"/>
          <w:lang w:eastAsia="ru-RU"/>
        </w:rPr>
        <w:t xml:space="preserve"> особами, сукупність поштових відправлень.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Адресат</w:t>
      </w:r>
      <w:r w:rsidRPr="0066151E">
        <w:rPr>
          <w:rFonts w:ascii="Times New Roman" w:eastAsia="Times New Roman" w:hAnsi="Times New Roman" w:cs="Times New Roman"/>
          <w:color w:val="000000"/>
          <w:sz w:val="24"/>
          <w:szCs w:val="24"/>
          <w:lang w:eastAsia="ru-RU"/>
        </w:rPr>
        <w:t> — одержувач листа.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Скептик</w:t>
      </w:r>
      <w:r w:rsidRPr="0066151E">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Відлюдник</w:t>
      </w:r>
      <w:r w:rsidRPr="0066151E">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Естет</w:t>
      </w:r>
      <w:r w:rsidRPr="0066151E">
        <w:rPr>
          <w:rFonts w:ascii="Times New Roman" w:eastAsia="Times New Roman" w:hAnsi="Times New Roman" w:cs="Times New Roman"/>
          <w:color w:val="000000"/>
          <w:sz w:val="24"/>
          <w:szCs w:val="24"/>
          <w:lang w:eastAsia="ru-RU"/>
        </w:rPr>
        <w:t> — прихильник усього прекрасного, витонченого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Характеристика образу Хоми-Массіно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Упродовж усієї новели ми спостерігали духовне очищення головного героя. </w:t>
      </w:r>
      <w:proofErr w:type="gramStart"/>
      <w:r w:rsidRPr="0066151E">
        <w:rPr>
          <w:rFonts w:ascii="Times New Roman" w:eastAsia="Times New Roman" w:hAnsi="Times New Roman" w:cs="Times New Roman"/>
          <w:color w:val="000000"/>
          <w:sz w:val="24"/>
          <w:szCs w:val="24"/>
          <w:lang w:eastAsia="ru-RU"/>
        </w:rPr>
        <w:t>На початку твору він — відлюдько, самітник.</w:t>
      </w:r>
      <w:proofErr w:type="gramEnd"/>
      <w:r w:rsidRPr="0066151E">
        <w:rPr>
          <w:rFonts w:ascii="Times New Roman" w:eastAsia="Times New Roman" w:hAnsi="Times New Roman" w:cs="Times New Roman"/>
          <w:color w:val="000000"/>
          <w:sz w:val="24"/>
          <w:szCs w:val="24"/>
          <w:lang w:eastAsia="ru-RU"/>
        </w:rPr>
        <w:t xml:space="preserve"> Поступово в ньому відбувається пробудження до життя, до кохання, він вчиться не просто існувати, а жити, прагне «рвонутися до нового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ій пан. Тут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іт і поезія мого життя. Тут я можу бути раз дитиною, другий раз героєм, а все самим собою. Зо </w:t>
      </w:r>
      <w:proofErr w:type="gramStart"/>
      <w:r w:rsidRPr="0066151E">
        <w:rPr>
          <w:rFonts w:ascii="Times New Roman" w:eastAsia="Times New Roman" w:hAnsi="Times New Roman" w:cs="Times New Roman"/>
          <w:color w:val="000000"/>
          <w:sz w:val="24"/>
          <w:szCs w:val="24"/>
          <w:lang w:eastAsia="ru-RU"/>
        </w:rPr>
        <w:t>ст</w:t>
      </w:r>
      <w:proofErr w:type="gramEnd"/>
      <w:r w:rsidRPr="0066151E">
        <w:rPr>
          <w:rFonts w:ascii="Times New Roman" w:eastAsia="Times New Roman" w:hAnsi="Times New Roman" w:cs="Times New Roman"/>
          <w:color w:val="000000"/>
          <w:sz w:val="24"/>
          <w:szCs w:val="24"/>
          <w:lang w:eastAsia="ru-RU"/>
        </w:rPr>
        <w:t>ін глядять на мене артистично виконані портрети великих майстрів у штуці життя: Гете, Емерсона, Рескі</w:t>
      </w:r>
      <w:proofErr w:type="gramStart"/>
      <w:r w:rsidRPr="0066151E">
        <w:rPr>
          <w:rFonts w:ascii="Times New Roman" w:eastAsia="Times New Roman" w:hAnsi="Times New Roman" w:cs="Times New Roman"/>
          <w:color w:val="000000"/>
          <w:sz w:val="24"/>
          <w:szCs w:val="24"/>
          <w:lang w:eastAsia="ru-RU"/>
        </w:rPr>
        <w:t>на</w:t>
      </w:r>
      <w:proofErr w:type="gramEnd"/>
      <w:r w:rsidRPr="0066151E">
        <w:rPr>
          <w:rFonts w:ascii="Times New Roman" w:eastAsia="Times New Roman" w:hAnsi="Times New Roman" w:cs="Times New Roman"/>
          <w:color w:val="000000"/>
          <w:sz w:val="24"/>
          <w:szCs w:val="24"/>
          <w:lang w:eastAsia="ru-RU"/>
        </w:rPr>
        <w:t xml:space="preserve">.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ізних кольорів і різних відмін. А на бюро розложена тека з моїм дневником.».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Улюблені книги, портрети Гете, Емнрсона, Рескіна, журнали, зокремастаття Уайльда про Ісуса Христа, захопленнямузикою — все це той «ілюзорний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іт». у який поринув наш герой після того, як став жертвою кохання. Він став «артистом життя, естетом». Герой працює радником </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одному</w:t>
      </w:r>
      <w:proofErr w:type="gramEnd"/>
      <w:r w:rsidRPr="0066151E">
        <w:rPr>
          <w:rFonts w:ascii="Times New Roman" w:eastAsia="Times New Roman" w:hAnsi="Times New Roman" w:cs="Times New Roman"/>
          <w:color w:val="000000"/>
          <w:sz w:val="24"/>
          <w:szCs w:val="24"/>
          <w:lang w:eastAsia="ru-RU"/>
        </w:rPr>
        <w:t xml:space="preserve"> бюро, зайнятий працею, що напружує розум, але не торкає серця. Він </w:t>
      </w:r>
      <w:proofErr w:type="gramStart"/>
      <w:r w:rsidRPr="0066151E">
        <w:rPr>
          <w:rFonts w:ascii="Times New Roman" w:eastAsia="Times New Roman" w:hAnsi="Times New Roman" w:cs="Times New Roman"/>
          <w:color w:val="000000"/>
          <w:sz w:val="24"/>
          <w:szCs w:val="24"/>
          <w:lang w:eastAsia="ru-RU"/>
        </w:rPr>
        <w:t>вв</w:t>
      </w:r>
      <w:proofErr w:type="gramEnd"/>
      <w:r w:rsidRPr="0066151E">
        <w:rPr>
          <w:rFonts w:ascii="Times New Roman" w:eastAsia="Times New Roman" w:hAnsi="Times New Roman" w:cs="Times New Roman"/>
          <w:color w:val="000000"/>
          <w:sz w:val="24"/>
          <w:szCs w:val="24"/>
          <w:lang w:eastAsia="ru-RU"/>
        </w:rPr>
        <w:t>ічливий, чемний, має гарні манери, але не має друзів, нікого не пускає у свою душу: «</w:t>
      </w:r>
      <w:proofErr w:type="gramStart"/>
      <w:r w:rsidRPr="0066151E">
        <w:rPr>
          <w:rFonts w:ascii="Times New Roman" w:eastAsia="Times New Roman" w:hAnsi="Times New Roman" w:cs="Times New Roman"/>
          <w:color w:val="000000"/>
          <w:sz w:val="24"/>
          <w:szCs w:val="24"/>
          <w:lang w:eastAsia="ru-RU"/>
        </w:rPr>
        <w:t>Вс</w:t>
      </w:r>
      <w:proofErr w:type="gramEnd"/>
      <w:r w:rsidRPr="0066151E">
        <w:rPr>
          <w:rFonts w:ascii="Times New Roman" w:eastAsia="Times New Roman" w:hAnsi="Times New Roman" w:cs="Times New Roman"/>
          <w:color w:val="000000"/>
          <w:sz w:val="24"/>
          <w:szCs w:val="24"/>
          <w:lang w:eastAsia="ru-RU"/>
        </w:rPr>
        <w:t>і поважають мене, але нікому не відкрив своєї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Массіно прагне щось змінити у цьому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іті: «Ти весь думками й душею був у будущині, в громадській праці, службі загалові…».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свого почуття до дівчини. Це людина з ніжною, вразливою душею. Кохання окрилює його, дає сил боротися.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 xml:space="preserve">Наш </w:t>
      </w:r>
      <w:proofErr w:type="gramStart"/>
      <w:r w:rsidRPr="0066151E">
        <w:rPr>
          <w:rFonts w:ascii="Times New Roman" w:eastAsia="Times New Roman" w:hAnsi="Times New Roman" w:cs="Times New Roman"/>
          <w:color w:val="000000"/>
          <w:sz w:val="24"/>
          <w:szCs w:val="24"/>
          <w:lang w:eastAsia="ru-RU"/>
        </w:rPr>
        <w:t>герой</w:t>
      </w:r>
      <w:proofErr w:type="gramEnd"/>
      <w:r w:rsidRPr="0066151E">
        <w:rPr>
          <w:rFonts w:ascii="Times New Roman" w:eastAsia="Times New Roman" w:hAnsi="Times New Roman" w:cs="Times New Roman"/>
          <w:color w:val="000000"/>
          <w:sz w:val="24"/>
          <w:szCs w:val="24"/>
          <w:lang w:eastAsia="ru-RU"/>
        </w:rPr>
        <w:t xml:space="preserve">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w:t>
      </w:r>
      <w:proofErr w:type="gramStart"/>
      <w:r w:rsidRPr="0066151E">
        <w:rPr>
          <w:rFonts w:ascii="Times New Roman" w:eastAsia="Times New Roman" w:hAnsi="Times New Roman" w:cs="Times New Roman"/>
          <w:color w:val="000000"/>
          <w:sz w:val="24"/>
          <w:szCs w:val="24"/>
          <w:lang w:eastAsia="ru-RU"/>
        </w:rPr>
        <w:t>л</w:t>
      </w:r>
      <w:proofErr w:type="gramEnd"/>
      <w:r w:rsidRPr="0066151E">
        <w:rPr>
          <w:rFonts w:ascii="Times New Roman" w:eastAsia="Times New Roman" w:hAnsi="Times New Roman" w:cs="Times New Roman"/>
          <w:color w:val="000000"/>
          <w:sz w:val="24"/>
          <w:szCs w:val="24"/>
          <w:lang w:eastAsia="ru-RU"/>
        </w:rPr>
        <w:t>іс, була духовно близькою Хомі.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Та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w:t>
      </w:r>
      <w:proofErr w:type="gramStart"/>
      <w:r w:rsidRPr="0066151E">
        <w:rPr>
          <w:rFonts w:ascii="Times New Roman" w:eastAsia="Times New Roman" w:hAnsi="Times New Roman" w:cs="Times New Roman"/>
          <w:color w:val="000000"/>
          <w:sz w:val="24"/>
          <w:szCs w:val="24"/>
          <w:lang w:eastAsia="ru-RU"/>
        </w:rPr>
        <w:t>вс</w:t>
      </w:r>
      <w:proofErr w:type="gramEnd"/>
      <w:r w:rsidRPr="0066151E">
        <w:rPr>
          <w:rFonts w:ascii="Times New Roman" w:eastAsia="Times New Roman" w:hAnsi="Times New Roman" w:cs="Times New Roman"/>
          <w:color w:val="000000"/>
          <w:sz w:val="24"/>
          <w:szCs w:val="24"/>
          <w:lang w:eastAsia="ru-RU"/>
        </w:rPr>
        <w:t xml:space="preserve">ім єством, він не може протистояти живим почуттям. </w:t>
      </w:r>
      <w:proofErr w:type="gramStart"/>
      <w:r w:rsidRPr="0066151E">
        <w:rPr>
          <w:rFonts w:ascii="Times New Roman" w:eastAsia="Times New Roman" w:hAnsi="Times New Roman" w:cs="Times New Roman"/>
          <w:color w:val="000000"/>
          <w:sz w:val="24"/>
          <w:szCs w:val="24"/>
          <w:lang w:eastAsia="ru-RU"/>
        </w:rPr>
        <w:t>У</w:t>
      </w:r>
      <w:proofErr w:type="gramEnd"/>
      <w:r w:rsidRPr="0066151E">
        <w:rPr>
          <w:rFonts w:ascii="Times New Roman" w:eastAsia="Times New Roman" w:hAnsi="Times New Roman" w:cs="Times New Roman"/>
          <w:color w:val="000000"/>
          <w:sz w:val="24"/>
          <w:szCs w:val="24"/>
          <w:lang w:eastAsia="ru-RU"/>
        </w:rPr>
        <w:t xml:space="preserve"> кінці твору він повертається до себе, до людей. Кохання перемогло.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Як змінюється психологічна реакція </w:t>
      </w:r>
      <w:proofErr w:type="gramStart"/>
      <w:r w:rsidRPr="0066151E">
        <w:rPr>
          <w:rFonts w:ascii="Times New Roman" w:eastAsia="Times New Roman" w:hAnsi="Times New Roman" w:cs="Times New Roman"/>
          <w:color w:val="000000"/>
          <w:sz w:val="24"/>
          <w:szCs w:val="24"/>
          <w:lang w:eastAsia="ru-RU"/>
        </w:rPr>
        <w:t>Хоми на</w:t>
      </w:r>
      <w:proofErr w:type="gramEnd"/>
      <w:r w:rsidRPr="0066151E">
        <w:rPr>
          <w:rFonts w:ascii="Times New Roman" w:eastAsia="Times New Roman" w:hAnsi="Times New Roman" w:cs="Times New Roman"/>
          <w:color w:val="000000"/>
          <w:sz w:val="24"/>
          <w:szCs w:val="24"/>
          <w:lang w:eastAsia="ru-RU"/>
        </w:rPr>
        <w:t xml:space="preserve"> прочитане з листа?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t>Перше</w:t>
      </w:r>
      <w:proofErr w:type="gramEnd"/>
      <w:r w:rsidRPr="0066151E">
        <w:rPr>
          <w:rFonts w:ascii="Times New Roman" w:eastAsia="Times New Roman" w:hAnsi="Times New Roman" w:cs="Times New Roman"/>
          <w:color w:val="000000"/>
          <w:sz w:val="24"/>
          <w:szCs w:val="24"/>
          <w:lang w:eastAsia="ru-RU"/>
        </w:rPr>
        <w:t xml:space="preserve">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івноваги?». до вигуків: «Женщино, демоне! Чого тобі треба від мене? Чого ти завзялася мучити мене? </w:t>
      </w:r>
      <w:proofErr w:type="gramStart"/>
      <w:r w:rsidRPr="0066151E">
        <w:rPr>
          <w:rFonts w:ascii="Times New Roman" w:eastAsia="Times New Roman" w:hAnsi="Times New Roman" w:cs="Times New Roman"/>
          <w:color w:val="000000"/>
          <w:sz w:val="24"/>
          <w:szCs w:val="24"/>
          <w:lang w:eastAsia="ru-RU"/>
        </w:rPr>
        <w:t>Чи я</w:t>
      </w:r>
      <w:proofErr w:type="gramEnd"/>
      <w:r w:rsidRPr="0066151E">
        <w:rPr>
          <w:rFonts w:ascii="Times New Roman" w:eastAsia="Times New Roman" w:hAnsi="Times New Roman" w:cs="Times New Roman"/>
          <w:color w:val="000000"/>
          <w:sz w:val="24"/>
          <w:szCs w:val="24"/>
          <w:lang w:eastAsia="ru-RU"/>
        </w:rPr>
        <w:t xml:space="preserve"> в своїм житті зробив тобі яке лихо? Я віддав тобі все, що було найкраще в моїй душі, без домішки хоч би атомика низького,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ідлого, брудного, а ти погралася моїми святощами і кинула їх у болото. Я віриву тебе, як </w:t>
      </w:r>
      <w:proofErr w:type="gramStart"/>
      <w:r w:rsidRPr="0066151E">
        <w:rPr>
          <w:rFonts w:ascii="Times New Roman" w:eastAsia="Times New Roman" w:hAnsi="Times New Roman" w:cs="Times New Roman"/>
          <w:color w:val="000000"/>
          <w:sz w:val="24"/>
          <w:szCs w:val="24"/>
          <w:lang w:eastAsia="ru-RU"/>
        </w:rPr>
        <w:t>у</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себе</w:t>
      </w:r>
      <w:proofErr w:type="gramEnd"/>
      <w:r w:rsidRPr="0066151E">
        <w:rPr>
          <w:rFonts w:ascii="Times New Roman" w:eastAsia="Times New Roman" w:hAnsi="Times New Roman" w:cs="Times New Roman"/>
          <w:color w:val="000000"/>
          <w:sz w:val="24"/>
          <w:szCs w:val="24"/>
          <w:lang w:eastAsia="ru-RU"/>
        </w:rPr>
        <w:t xml:space="preserve"> самого, а ти кажеш, що лише ролю грала передо мною. Я вкладав усе своє життя, всю свою душу в кождий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ій погляд, у кожде своє слово до тебе, а ти хотіла лишити мені лише незабутнє артистичнее вражіння!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Женщино, комедіантко, прокляття на тебе! </w:t>
      </w:r>
      <w:proofErr w:type="gramStart"/>
      <w:r w:rsidRPr="0066151E">
        <w:rPr>
          <w:rFonts w:ascii="Times New Roman" w:eastAsia="Times New Roman" w:hAnsi="Times New Roman" w:cs="Times New Roman"/>
          <w:color w:val="000000"/>
          <w:sz w:val="24"/>
          <w:szCs w:val="24"/>
          <w:lang w:eastAsia="ru-RU"/>
        </w:rPr>
        <w:t>Вс</w:t>
      </w:r>
      <w:proofErr w:type="gramEnd"/>
      <w:r w:rsidRPr="0066151E">
        <w:rPr>
          <w:rFonts w:ascii="Times New Roman" w:eastAsia="Times New Roman" w:hAnsi="Times New Roman" w:cs="Times New Roman"/>
          <w:color w:val="000000"/>
          <w:sz w:val="24"/>
          <w:szCs w:val="24"/>
          <w:lang w:eastAsia="ru-RU"/>
        </w:rPr>
        <w:t>і твої слова, і сміхи, і сльози — все комедія, все роля, все ошука!»…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я</w:t>
      </w:r>
      <w:proofErr w:type="gramEnd"/>
      <w:r w:rsidRPr="0066151E">
        <w:rPr>
          <w:rFonts w:ascii="Times New Roman" w:eastAsia="Times New Roman" w:hAnsi="Times New Roman" w:cs="Times New Roman"/>
          <w:color w:val="000000"/>
          <w:sz w:val="24"/>
          <w:szCs w:val="24"/>
          <w:lang w:eastAsia="ru-RU"/>
        </w:rPr>
        <w:t xml:space="preserve">кі перемагають, бо кохання — рушійна сила життя. І тому в кінці твору звучать слова: «Голубочко моя! </w:t>
      </w:r>
      <w:proofErr w:type="gramStart"/>
      <w:r w:rsidRPr="0066151E">
        <w:rPr>
          <w:rFonts w:ascii="Times New Roman" w:eastAsia="Times New Roman" w:hAnsi="Times New Roman" w:cs="Times New Roman"/>
          <w:color w:val="000000"/>
          <w:sz w:val="24"/>
          <w:szCs w:val="24"/>
          <w:lang w:eastAsia="ru-RU"/>
        </w:rPr>
        <w:t>Де ти</w:t>
      </w:r>
      <w:proofErr w:type="gramEnd"/>
      <w:r w:rsidRPr="0066151E">
        <w:rPr>
          <w:rFonts w:ascii="Times New Roman" w:eastAsia="Times New Roman" w:hAnsi="Times New Roman" w:cs="Times New Roman"/>
          <w:color w:val="000000"/>
          <w:sz w:val="24"/>
          <w:szCs w:val="24"/>
          <w:lang w:eastAsia="ru-RU"/>
        </w:rPr>
        <w:t>, озовися! Нехай у сю новорічну годину хоч дух твій перелине через мою хату і торкне мене своїм крилом!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w:t>
      </w:r>
      <w:proofErr w:type="gramEnd"/>
      <w:r w:rsidRPr="0066151E">
        <w:rPr>
          <w:rFonts w:ascii="Times New Roman" w:eastAsia="Times New Roman" w:hAnsi="Times New Roman" w:cs="Times New Roman"/>
          <w:color w:val="000000"/>
          <w:sz w:val="24"/>
          <w:szCs w:val="24"/>
          <w:lang w:eastAsia="ru-RU"/>
        </w:rPr>
        <w:t xml:space="preserve"> Може, й я прокинуся, і стрясу з себе ті пута, і рвануся до нового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V. 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Випереджувальне завдання: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ідготувати повідомлення «Історія написання та історична основа твору «Украдене щастя».</w:t>
      </w: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CF1161" w:rsidRPr="0066151E" w:rsidRDefault="00CF1161">
      <w:pPr>
        <w:rPr>
          <w:rFonts w:ascii="Times New Roman" w:hAnsi="Times New Roman" w:cs="Times New Roman"/>
          <w:sz w:val="24"/>
          <w:szCs w:val="24"/>
          <w:lang w:val="uk-UA"/>
        </w:rPr>
      </w:pPr>
    </w:p>
    <w:p w:rsidR="00CF1161" w:rsidRPr="0066151E" w:rsidRDefault="006074CC">
      <w:pPr>
        <w:rPr>
          <w:rFonts w:ascii="Times New Roman" w:hAnsi="Times New Roman" w:cs="Times New Roman"/>
          <w:sz w:val="24"/>
          <w:szCs w:val="24"/>
          <w:lang w:val="uk-UA"/>
        </w:rPr>
      </w:pPr>
      <w:r w:rsidRPr="0066151E">
        <w:rPr>
          <w:rFonts w:ascii="Times New Roman" w:hAnsi="Times New Roman" w:cs="Times New Roman"/>
          <w:sz w:val="24"/>
          <w:szCs w:val="24"/>
          <w:lang w:val="uk-UA"/>
        </w:rPr>
        <w:t>Урок №27</w:t>
      </w:r>
      <w:r w:rsidR="0052444D" w:rsidRPr="0066151E">
        <w:rPr>
          <w:rFonts w:ascii="Times New Roman" w:hAnsi="Times New Roman" w:cs="Times New Roman"/>
          <w:sz w:val="24"/>
          <w:szCs w:val="24"/>
          <w:lang w:val="uk-UA"/>
        </w:rPr>
        <w:t xml:space="preserve">  12.04.22</w:t>
      </w: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Драматургія</w:t>
      </w:r>
      <w:r w:rsidRPr="0066151E">
        <w:rPr>
          <w:rFonts w:ascii="Times New Roman" w:eastAsia="Times New Roman" w:hAnsi="Times New Roman" w:cs="Times New Roman"/>
          <w:color w:val="000000"/>
          <w:sz w:val="24"/>
          <w:szCs w:val="24"/>
          <w:lang w:eastAsia="ru-RU"/>
        </w:rPr>
        <w:t xml:space="preserve"> — одна з багатьох граней </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ідкісного обдаровання Франка. У ній він так само сильний, як і в прозі та поезії. Писати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омул і Рем». «Славой і Хрудош». Молодий Франко також перекладав драматургію іноземних авторі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Паралельно з написанням і перекладанням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’єсах. У зрілому віці він написав комедію «Рябина»</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 своїх драмах Франко порушував проблеми, які хвилювали сучасників. Він уважав, що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Повідомлення на тему «Історія написання та історична основа твору «Украдене щастя»</w:t>
      </w:r>
      <w:proofErr w:type="gramStart"/>
      <w:r w:rsidRPr="0066151E">
        <w:rPr>
          <w:rFonts w:ascii="Times New Roman" w:eastAsia="Times New Roman" w:hAnsi="Times New Roman" w:cs="Times New Roman"/>
          <w:i/>
          <w:iCs/>
          <w:color w:val="000000"/>
          <w:sz w:val="24"/>
          <w:szCs w:val="24"/>
          <w:lang w:eastAsia="ru-RU"/>
        </w:rPr>
        <w:t>.</w:t>
      </w:r>
      <w:proofErr w:type="gramEnd"/>
      <w:r w:rsidRPr="0066151E">
        <w:rPr>
          <w:rFonts w:ascii="Times New Roman" w:eastAsia="Times New Roman" w:hAnsi="Times New Roman" w:cs="Times New Roman"/>
          <w:i/>
          <w:iCs/>
          <w:color w:val="000000"/>
          <w:sz w:val="24"/>
          <w:szCs w:val="24"/>
          <w:lang w:eastAsia="ru-RU"/>
        </w:rPr>
        <w:t xml:space="preserve"> (</w:t>
      </w:r>
      <w:proofErr w:type="gramStart"/>
      <w:r w:rsidRPr="0066151E">
        <w:rPr>
          <w:rFonts w:ascii="Times New Roman" w:eastAsia="Times New Roman" w:hAnsi="Times New Roman" w:cs="Times New Roman"/>
          <w:i/>
          <w:iCs/>
          <w:color w:val="000000"/>
          <w:sz w:val="24"/>
          <w:szCs w:val="24"/>
          <w:lang w:eastAsia="ru-RU"/>
        </w:rPr>
        <w:t>в</w:t>
      </w:r>
      <w:proofErr w:type="gramEnd"/>
      <w:r w:rsidRPr="0066151E">
        <w:rPr>
          <w:rFonts w:ascii="Times New Roman" w:eastAsia="Times New Roman" w:hAnsi="Times New Roman" w:cs="Times New Roman"/>
          <w:i/>
          <w:iCs/>
          <w:color w:val="000000"/>
          <w:sz w:val="24"/>
          <w:szCs w:val="24"/>
          <w:lang w:eastAsia="ru-RU"/>
        </w:rPr>
        <w:t>ипереджувальне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1891 р. у Львові було оголошено конкурс на кращу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’єсу. На цей конкурс драматург і подав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ій твір під назвою «Жандарм». але члени журі, у якому переважали народовці, категорично відхилили п’єсу як аморальну. Аморальність її вони вбачали </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 xml:space="preserve"> нібито приниженні </w:t>
      </w:r>
      <w:proofErr w:type="gramStart"/>
      <w:r w:rsidRPr="0066151E">
        <w:rPr>
          <w:rFonts w:ascii="Times New Roman" w:eastAsia="Times New Roman" w:hAnsi="Times New Roman" w:cs="Times New Roman"/>
          <w:color w:val="000000"/>
          <w:sz w:val="24"/>
          <w:szCs w:val="24"/>
          <w:lang w:eastAsia="ru-RU"/>
        </w:rPr>
        <w:t>автором</w:t>
      </w:r>
      <w:proofErr w:type="gramEnd"/>
      <w:r w:rsidRPr="0066151E">
        <w:rPr>
          <w:rFonts w:ascii="Times New Roman" w:eastAsia="Times New Roman" w:hAnsi="Times New Roman" w:cs="Times New Roman"/>
          <w:color w:val="000000"/>
          <w:sz w:val="24"/>
          <w:szCs w:val="24"/>
          <w:lang w:eastAsia="ru-RU"/>
        </w:rPr>
        <w:t xml:space="preserve"> цісарської поліції.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Через два роки Франко знову подає свою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’єсу на конкурс, але в ній уже немає найгостріших сцен конфлікту працелюбного селянина з поліцаєм, і називається вона тепер «Украдене щастя». На цей раз тві</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 xml:space="preserve"> проходить за конкурсом, щоправда, здобуває тільки третю премію, а не першу, на яку заслуговує.</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У листопаді 1893 року п’єсу поставили на сцені. Львів </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ітав Франка. У Киє</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і перша постановка відбулася в 1904 році.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Яка ж історична основа твору? Ще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ід час відвідин Лолина Франко залучив свою кохану — Ольгу — до збирання фольклору. Рошкевичівна до свого одруження з Франком мріяла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ідготувати книжку з місцевими народними весільними піснями. Долучилась до цієї роботи і сестра Ольги. Вона записала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w:t>
      </w:r>
      <w:proofErr w:type="gramStart"/>
      <w:r w:rsidRPr="0066151E">
        <w:rPr>
          <w:rFonts w:ascii="Times New Roman" w:eastAsia="Times New Roman" w:hAnsi="Times New Roman" w:cs="Times New Roman"/>
          <w:color w:val="000000"/>
          <w:sz w:val="24"/>
          <w:szCs w:val="24"/>
          <w:lang w:eastAsia="ru-RU"/>
        </w:rPr>
        <w:t>є.</w:t>
      </w:r>
      <w:proofErr w:type="gramEnd"/>
    </w:p>
    <w:p w:rsidR="003014EC" w:rsidRPr="0066151E" w:rsidRDefault="003014EC" w:rsidP="00CF11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 xml:space="preserve">Існує думка, що саме Ольга Рошкевич пропонувала Франкові відкрасти своє щастя, коли вийшла </w:t>
      </w:r>
      <w:proofErr w:type="gramStart"/>
      <w:r w:rsidRPr="0066151E">
        <w:rPr>
          <w:rFonts w:ascii="Times New Roman" w:eastAsia="Times New Roman" w:hAnsi="Times New Roman" w:cs="Times New Roman"/>
          <w:color w:val="000000"/>
          <w:sz w:val="24"/>
          <w:szCs w:val="24"/>
          <w:lang w:eastAsia="ru-RU"/>
        </w:rPr>
        <w:t>за</w:t>
      </w:r>
      <w:proofErr w:type="gramEnd"/>
      <w:r w:rsidRPr="0066151E">
        <w:rPr>
          <w:rFonts w:ascii="Times New Roman" w:eastAsia="Times New Roman" w:hAnsi="Times New Roman" w:cs="Times New Roman"/>
          <w:color w:val="000000"/>
          <w:sz w:val="24"/>
          <w:szCs w:val="24"/>
          <w:lang w:eastAsia="ru-RU"/>
        </w:rPr>
        <w:t xml:space="preserve"> нелюба. Слова коханої Іван Якович вклав у вуста Михайла Гурмана, бо вважав, </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твором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соц</w:t>
      </w:r>
      <w:proofErr w:type="gramEnd"/>
      <w:r w:rsidRPr="0066151E">
        <w:rPr>
          <w:rFonts w:ascii="Times New Roman" w:eastAsia="Times New Roman" w:hAnsi="Times New Roman" w:cs="Times New Roman"/>
          <w:color w:val="000000"/>
          <w:sz w:val="24"/>
          <w:szCs w:val="24"/>
          <w:lang w:eastAsia="ru-RU"/>
        </w:rPr>
        <w:t>іально-психологічна драма. Проте наявні елементи трагедії: конфлікт героїв з нездоланними зовнішніми обставинами, один із них гине.</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w:t>
      </w:r>
      <w:r w:rsidRPr="0066151E">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Ідея</w:t>
      </w:r>
      <w:r w:rsidRPr="0066151E">
        <w:rPr>
          <w:rFonts w:ascii="Times New Roman" w:eastAsia="Times New Roman" w:hAnsi="Times New Roman" w:cs="Times New Roman"/>
          <w:color w:val="000000"/>
          <w:sz w:val="24"/>
          <w:szCs w:val="24"/>
          <w:lang w:eastAsia="ru-RU"/>
        </w:rPr>
        <w:t xml:space="preserve">: захист загальнолюдських цінностей, відкриття глибин людського духу простої жінки; осудження антигуманного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іту з його соціальною нерівністю, нівелюванням духовної особи і ламання її долі.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Композиція</w:t>
      </w:r>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’єса містить п’ять дій.</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Проблематика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право людини на кохання і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антигуманність суспільства;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влада людини над людиною;</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влада чоловіка </w:t>
      </w:r>
      <w:proofErr w:type="gramStart"/>
      <w:r w:rsidRPr="0066151E">
        <w:rPr>
          <w:rFonts w:ascii="Times New Roman" w:eastAsia="Times New Roman" w:hAnsi="Times New Roman" w:cs="Times New Roman"/>
          <w:color w:val="000000"/>
          <w:sz w:val="24"/>
          <w:szCs w:val="24"/>
          <w:lang w:eastAsia="ru-RU"/>
        </w:rPr>
        <w:t>над ж</w:t>
      </w:r>
      <w:proofErr w:type="gramEnd"/>
      <w:r w:rsidRPr="0066151E">
        <w:rPr>
          <w:rFonts w:ascii="Times New Roman" w:eastAsia="Times New Roman" w:hAnsi="Times New Roman" w:cs="Times New Roman"/>
          <w:color w:val="000000"/>
          <w:sz w:val="24"/>
          <w:szCs w:val="24"/>
          <w:lang w:eastAsia="ru-RU"/>
        </w:rPr>
        <w:t>інкою;</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права й обов’язки;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недотримання присяги і зрада;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честь і людська гідність;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життя і смерть.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Слово вчителя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Персонажі «Украденого щастя»</w:t>
      </w:r>
      <w:proofErr w:type="gramStart"/>
      <w:r w:rsidRPr="0066151E">
        <w:rPr>
          <w:rFonts w:ascii="Times New Roman" w:eastAsia="Times New Roman" w:hAnsi="Times New Roman" w:cs="Times New Roman"/>
          <w:color w:val="000000"/>
          <w:sz w:val="24"/>
          <w:szCs w:val="24"/>
          <w:lang w:eastAsia="ru-RU"/>
        </w:rPr>
        <w:t>.</w:t>
      </w:r>
      <w:proofErr w:type="gramEnd"/>
      <w:r w:rsidRPr="0066151E">
        <w:rPr>
          <w:rFonts w:ascii="Times New Roman" w:eastAsia="Times New Roman" w:hAnsi="Times New Roman" w:cs="Times New Roman"/>
          <w:color w:val="000000"/>
          <w:sz w:val="24"/>
          <w:szCs w:val="24"/>
          <w:lang w:eastAsia="ru-RU"/>
        </w:rPr>
        <w:t xml:space="preserve"> </w:t>
      </w:r>
      <w:proofErr w:type="gramStart"/>
      <w:r w:rsidRPr="0066151E">
        <w:rPr>
          <w:rFonts w:ascii="Times New Roman" w:eastAsia="Times New Roman" w:hAnsi="Times New Roman" w:cs="Times New Roman"/>
          <w:color w:val="000000"/>
          <w:sz w:val="24"/>
          <w:szCs w:val="24"/>
          <w:lang w:eastAsia="ru-RU"/>
        </w:rPr>
        <w:t>с</w:t>
      </w:r>
      <w:proofErr w:type="gramEnd"/>
      <w:r w:rsidRPr="0066151E">
        <w:rPr>
          <w:rFonts w:ascii="Times New Roman" w:eastAsia="Times New Roman" w:hAnsi="Times New Roman" w:cs="Times New Roman"/>
          <w:color w:val="000000"/>
          <w:sz w:val="24"/>
          <w:szCs w:val="24"/>
          <w:lang w:eastAsia="ru-RU"/>
        </w:rPr>
        <w:t xml:space="preserve">амі безталанні і діють мстиво й жорстоко. Попри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 xml:space="preserve">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w:t>
      </w:r>
      <w:proofErr w:type="gramStart"/>
      <w:r w:rsidRPr="0066151E">
        <w:rPr>
          <w:rFonts w:ascii="Times New Roman" w:eastAsia="Times New Roman" w:hAnsi="Times New Roman" w:cs="Times New Roman"/>
          <w:color w:val="000000"/>
          <w:sz w:val="24"/>
          <w:szCs w:val="24"/>
          <w:lang w:eastAsia="ru-RU"/>
        </w:rPr>
        <w:t>не</w:t>
      </w:r>
      <w:proofErr w:type="gramEnd"/>
      <w:r w:rsidRPr="0066151E">
        <w:rPr>
          <w:rFonts w:ascii="Times New Roman" w:eastAsia="Times New Roman" w:hAnsi="Times New Roman" w:cs="Times New Roman"/>
          <w:color w:val="000000"/>
          <w:sz w:val="24"/>
          <w:szCs w:val="24"/>
          <w:lang w:eastAsia="ru-RU"/>
        </w:rPr>
        <w:t xml:space="preserve"> чує страждань іншого.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Допомагає розкрити ідейний змі</w:t>
      </w:r>
      <w:proofErr w:type="gramStart"/>
      <w:r w:rsidRPr="0066151E">
        <w:rPr>
          <w:rFonts w:ascii="Times New Roman" w:eastAsia="Times New Roman" w:hAnsi="Times New Roman" w:cs="Times New Roman"/>
          <w:color w:val="000000"/>
          <w:sz w:val="24"/>
          <w:szCs w:val="24"/>
          <w:lang w:eastAsia="ru-RU"/>
        </w:rPr>
        <w:t>ст</w:t>
      </w:r>
      <w:proofErr w:type="gramEnd"/>
      <w:r w:rsidRPr="0066151E">
        <w:rPr>
          <w:rFonts w:ascii="Times New Roman" w:eastAsia="Times New Roman" w:hAnsi="Times New Roman" w:cs="Times New Roman"/>
          <w:color w:val="000000"/>
          <w:sz w:val="24"/>
          <w:szCs w:val="24"/>
          <w:lang w:eastAsia="ru-RU"/>
        </w:rPr>
        <w:t xml:space="preserve"> п’єси девіз, який написав драматург, подаючи на конкурс: «Ти сліпий на очі, на вуха і розум». — цитата з «Царя </w:t>
      </w:r>
      <w:proofErr w:type="gramStart"/>
      <w:r w:rsidRPr="0066151E">
        <w:rPr>
          <w:rFonts w:ascii="Times New Roman" w:eastAsia="Times New Roman" w:hAnsi="Times New Roman" w:cs="Times New Roman"/>
          <w:color w:val="000000"/>
          <w:sz w:val="24"/>
          <w:szCs w:val="24"/>
          <w:lang w:eastAsia="ru-RU"/>
        </w:rPr>
        <w:t>Ед</w:t>
      </w:r>
      <w:proofErr w:type="gramEnd"/>
      <w:r w:rsidRPr="0066151E">
        <w:rPr>
          <w:rFonts w:ascii="Times New Roman" w:eastAsia="Times New Roman" w:hAnsi="Times New Roman" w:cs="Times New Roman"/>
          <w:color w:val="000000"/>
          <w:sz w:val="24"/>
          <w:szCs w:val="24"/>
          <w:lang w:eastAsia="ru-RU"/>
        </w:rPr>
        <w:t>іна». Софокла. Це своє</w:t>
      </w:r>
      <w:proofErr w:type="gramStart"/>
      <w:r w:rsidRPr="0066151E">
        <w:rPr>
          <w:rFonts w:ascii="Times New Roman" w:eastAsia="Times New Roman" w:hAnsi="Times New Roman" w:cs="Times New Roman"/>
          <w:color w:val="000000"/>
          <w:sz w:val="24"/>
          <w:szCs w:val="24"/>
          <w:lang w:eastAsia="ru-RU"/>
        </w:rPr>
        <w:t>р</w:t>
      </w:r>
      <w:proofErr w:type="gramEnd"/>
      <w:r w:rsidRPr="0066151E">
        <w:rPr>
          <w:rFonts w:ascii="Times New Roman" w:eastAsia="Times New Roman" w:hAnsi="Times New Roman" w:cs="Times New Roman"/>
          <w:color w:val="000000"/>
          <w:sz w:val="24"/>
          <w:szCs w:val="24"/>
          <w:lang w:eastAsia="ru-RU"/>
        </w:rPr>
        <w:t>ідний епіграф до твору Франка.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Кожен з героїв твору обкрадений долею і у своєму прагненні будь-якою метою здобути щастя уподібнюється сліпому </w:t>
      </w:r>
      <w:proofErr w:type="gramStart"/>
      <w:r w:rsidRPr="0066151E">
        <w:rPr>
          <w:rFonts w:ascii="Times New Roman" w:eastAsia="Times New Roman" w:hAnsi="Times New Roman" w:cs="Times New Roman"/>
          <w:color w:val="000000"/>
          <w:sz w:val="24"/>
          <w:szCs w:val="24"/>
          <w:lang w:eastAsia="ru-RU"/>
        </w:rPr>
        <w:t>Ед</w:t>
      </w:r>
      <w:proofErr w:type="gramEnd"/>
      <w:r w:rsidRPr="0066151E">
        <w:rPr>
          <w:rFonts w:ascii="Times New Roman" w:eastAsia="Times New Roman" w:hAnsi="Times New Roman" w:cs="Times New Roman"/>
          <w:color w:val="000000"/>
          <w:sz w:val="24"/>
          <w:szCs w:val="24"/>
          <w:lang w:eastAsia="ru-RU"/>
        </w:rPr>
        <w:t>іну, доля над яким насміялась.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Повторити вивчений </w:t>
      </w:r>
      <w:proofErr w:type="gramStart"/>
      <w:r w:rsidRPr="0066151E">
        <w:rPr>
          <w:rFonts w:ascii="Times New Roman" w:eastAsia="Times New Roman" w:hAnsi="Times New Roman" w:cs="Times New Roman"/>
          <w:color w:val="000000"/>
          <w:sz w:val="24"/>
          <w:szCs w:val="24"/>
          <w:lang w:eastAsia="ru-RU"/>
        </w:rPr>
        <w:t>матер</w:t>
      </w:r>
      <w:proofErr w:type="gramEnd"/>
      <w:r w:rsidRPr="0066151E">
        <w:rPr>
          <w:rFonts w:ascii="Times New Roman" w:eastAsia="Times New Roman" w:hAnsi="Times New Roman" w:cs="Times New Roman"/>
          <w:color w:val="000000"/>
          <w:sz w:val="24"/>
          <w:szCs w:val="24"/>
          <w:lang w:eastAsia="ru-RU"/>
        </w:rPr>
        <w:t>іал з творчості І. Франка.</w:t>
      </w:r>
    </w:p>
    <w:p w:rsidR="003014EC" w:rsidRPr="0066151E" w:rsidRDefault="003014EC">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Pr>
          <w:rFonts w:ascii="Times New Roman" w:eastAsia="Times New Roman" w:hAnsi="Times New Roman" w:cs="Times New Roman"/>
          <w:b/>
          <w:bCs/>
          <w:color w:val="4682B4"/>
          <w:kern w:val="36"/>
          <w:sz w:val="24"/>
          <w:szCs w:val="24"/>
          <w:lang w:val="uk-UA" w:eastAsia="ru-RU"/>
        </w:rPr>
        <w:lastRenderedPageBreak/>
        <w:t>19.04.22</w:t>
      </w:r>
    </w:p>
    <w:p w:rsidR="0066151E" w:rsidRP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 xml:space="preserve">МИХАЙЛО КОЦЮБИНСЬКИЙ. ЖИТТЯ І ТВОРЧІСТЬ, ГУМАНІЗМ </w:t>
      </w:r>
      <w:proofErr w:type="gramStart"/>
      <w:r w:rsidRPr="0066151E">
        <w:rPr>
          <w:rFonts w:ascii="Times New Roman" w:eastAsia="Times New Roman" w:hAnsi="Times New Roman" w:cs="Times New Roman"/>
          <w:b/>
          <w:bCs/>
          <w:color w:val="4682B4"/>
          <w:kern w:val="36"/>
          <w:sz w:val="24"/>
          <w:szCs w:val="24"/>
          <w:lang w:eastAsia="ru-RU"/>
        </w:rPr>
        <w:t>СВ</w:t>
      </w:r>
      <w:proofErr w:type="gramEnd"/>
      <w:r w:rsidRPr="0066151E">
        <w:rPr>
          <w:rFonts w:ascii="Times New Roman" w:eastAsia="Times New Roman" w:hAnsi="Times New Roman" w:cs="Times New Roman"/>
          <w:b/>
          <w:bCs/>
          <w:color w:val="4682B4"/>
          <w:kern w:val="36"/>
          <w:sz w:val="24"/>
          <w:szCs w:val="24"/>
          <w:lang w:eastAsia="ru-RU"/>
        </w:rPr>
        <w:t xml:space="preserve">ІТОГЛЯДУ. ЖАНР НОВЕЛИ У ТВОРЧОСТІ М. КОЦЮБИНСЬКОГО. ЕВОЛЮЦІЯ ХУДОЖНЬОЇ </w:t>
      </w:r>
      <w:proofErr w:type="gramStart"/>
      <w:r w:rsidRPr="0066151E">
        <w:rPr>
          <w:rFonts w:ascii="Times New Roman" w:eastAsia="Times New Roman" w:hAnsi="Times New Roman" w:cs="Times New Roman"/>
          <w:b/>
          <w:bCs/>
          <w:color w:val="4682B4"/>
          <w:kern w:val="36"/>
          <w:sz w:val="24"/>
          <w:szCs w:val="24"/>
          <w:lang w:eastAsia="ru-RU"/>
        </w:rPr>
        <w:t>СВ</w:t>
      </w:r>
      <w:proofErr w:type="gramEnd"/>
      <w:r w:rsidRPr="0066151E">
        <w:rPr>
          <w:rFonts w:ascii="Times New Roman" w:eastAsia="Times New Roman" w:hAnsi="Times New Roman" w:cs="Times New Roman"/>
          <w:b/>
          <w:bCs/>
          <w:color w:val="4682B4"/>
          <w:kern w:val="36"/>
          <w:sz w:val="24"/>
          <w:szCs w:val="24"/>
          <w:lang w:eastAsia="ru-RU"/>
        </w:rPr>
        <w:t xml:space="preserve">ІДОМОСТІ: ВІД ПРОСВІТНИЦЬКИХ ОРІЄНТАЦІЙ І РЕАЛІЗМУ </w:t>
      </w:r>
      <w:proofErr w:type="gramStart"/>
      <w:r w:rsidRPr="0066151E">
        <w:rPr>
          <w:rFonts w:ascii="Times New Roman" w:eastAsia="Times New Roman" w:hAnsi="Times New Roman" w:cs="Times New Roman"/>
          <w:b/>
          <w:bCs/>
          <w:color w:val="4682B4"/>
          <w:kern w:val="36"/>
          <w:sz w:val="24"/>
          <w:szCs w:val="24"/>
          <w:lang w:eastAsia="ru-RU"/>
        </w:rPr>
        <w:t>ДО</w:t>
      </w:r>
      <w:proofErr w:type="gramEnd"/>
      <w:r w:rsidRPr="0066151E">
        <w:rPr>
          <w:rFonts w:ascii="Times New Roman" w:eastAsia="Times New Roman" w:hAnsi="Times New Roman" w:cs="Times New Roman"/>
          <w:b/>
          <w:bCs/>
          <w:color w:val="4682B4"/>
          <w:kern w:val="36"/>
          <w:sz w:val="24"/>
          <w:szCs w:val="24"/>
          <w:lang w:eastAsia="ru-RU"/>
        </w:rPr>
        <w:t xml:space="preserve"> МОДЕРНІЗМУ. ЗНАЧЕННЯ СТИЛЬОВОГО НОВАТОРСТВА М. КОЦЮБИНСЬКОГО ДЛЯ УКРАЇНСЬКОЇ ЛІТЕРАТУРИ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6151E">
        <w:rPr>
          <w:rFonts w:ascii="Times New Roman" w:eastAsia="Times New Roman" w:hAnsi="Times New Roman" w:cs="Times New Roman"/>
          <w:color w:val="000000"/>
          <w:sz w:val="24"/>
          <w:szCs w:val="24"/>
          <w:lang w:eastAsia="ru-RU"/>
        </w:rPr>
        <w:t>Великим естетом, унікальною особистістю, мудрим життєлюбом є видатний український письменник, громадський діяч, один з організаторів «Братства тарасівців» Михайло Михайлович Коцюбинський.</w:t>
      </w:r>
      <w:proofErr w:type="gramEnd"/>
      <w:r w:rsidRPr="0066151E">
        <w:rPr>
          <w:rFonts w:ascii="Times New Roman" w:eastAsia="Times New Roman" w:hAnsi="Times New Roman" w:cs="Times New Roman"/>
          <w:color w:val="000000"/>
          <w:sz w:val="24"/>
          <w:szCs w:val="24"/>
          <w:lang w:eastAsia="ru-RU"/>
        </w:rPr>
        <w:t xml:space="preserve"> Сергій Єфремов, який </w:t>
      </w:r>
      <w:proofErr w:type="gramStart"/>
      <w:r w:rsidRPr="0066151E">
        <w:rPr>
          <w:rFonts w:ascii="Times New Roman" w:eastAsia="Times New Roman" w:hAnsi="Times New Roman" w:cs="Times New Roman"/>
          <w:color w:val="000000"/>
          <w:sz w:val="24"/>
          <w:szCs w:val="24"/>
          <w:lang w:eastAsia="ru-RU"/>
        </w:rPr>
        <w:t>добре</w:t>
      </w:r>
      <w:proofErr w:type="gramEnd"/>
      <w:r w:rsidRPr="0066151E">
        <w:rPr>
          <w:rFonts w:ascii="Times New Roman" w:eastAsia="Times New Roman" w:hAnsi="Times New Roman" w:cs="Times New Roman"/>
          <w:color w:val="000000"/>
          <w:sz w:val="24"/>
          <w:szCs w:val="24"/>
          <w:lang w:eastAsia="ru-RU"/>
        </w:rPr>
        <w:t xml:space="preserve"> знав письменника, відгукнувся про нього так: «Людина культурна, до найменших подробиць, європеєць з голови до </w:t>
      </w:r>
      <w:proofErr w:type="gramStart"/>
      <w:r w:rsidRPr="0066151E">
        <w:rPr>
          <w:rFonts w:ascii="Times New Roman" w:eastAsia="Times New Roman" w:hAnsi="Times New Roman" w:cs="Times New Roman"/>
          <w:color w:val="000000"/>
          <w:sz w:val="24"/>
          <w:szCs w:val="24"/>
          <w:lang w:eastAsia="ru-RU"/>
        </w:rPr>
        <w:t>п’ят</w:t>
      </w:r>
      <w:proofErr w:type="gramEnd"/>
      <w:r w:rsidRPr="0066151E">
        <w:rPr>
          <w:rFonts w:ascii="Times New Roman" w:eastAsia="Times New Roman" w:hAnsi="Times New Roman" w:cs="Times New Roman"/>
          <w:color w:val="000000"/>
          <w:sz w:val="24"/>
          <w:szCs w:val="24"/>
          <w:lang w:eastAsia="ru-RU"/>
        </w:rPr>
        <w:t xml:space="preserve">… був справжнім аристократом Духа без жодного силування зі свого боку.» Сучасники називали його Соняхом, Сонцепоклонником, бо над усе любив сонце, квіти й дітей. У своїх відомих на весь </w:t>
      </w:r>
      <w:proofErr w:type="gramStart"/>
      <w:r w:rsidRPr="0066151E">
        <w:rPr>
          <w:rFonts w:ascii="Times New Roman" w:eastAsia="Times New Roman" w:hAnsi="Times New Roman" w:cs="Times New Roman"/>
          <w:color w:val="000000"/>
          <w:sz w:val="24"/>
          <w:szCs w:val="24"/>
          <w:lang w:eastAsia="ru-RU"/>
        </w:rPr>
        <w:t>св</w:t>
      </w:r>
      <w:proofErr w:type="gramEnd"/>
      <w:r w:rsidRPr="0066151E">
        <w:rPr>
          <w:rFonts w:ascii="Times New Roman" w:eastAsia="Times New Roman" w:hAnsi="Times New Roman" w:cs="Times New Roman"/>
          <w:color w:val="000000"/>
          <w:sz w:val="24"/>
          <w:szCs w:val="24"/>
          <w:lang w:eastAsia="ru-RU"/>
        </w:rPr>
        <w:t>іт творах оспівував цвіт яблуні, жайворонкову пісню, дитячі очі, умів малювати словом, ніби фарбами, проникав у найпотаємніші глибини людської душі.</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Володимир Сосюра так висловився про письменника — патріота, людину незвичайного обдаровання, великої інтелігентності:</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Ти з нами будеш вічно жити,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Як сяйво сонця, як вечірній спі</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Ти так </w:t>
      </w:r>
      <w:proofErr w:type="gramStart"/>
      <w:r w:rsidRPr="0066151E">
        <w:rPr>
          <w:rFonts w:ascii="Times New Roman" w:eastAsia="Times New Roman" w:hAnsi="Times New Roman" w:cs="Times New Roman"/>
          <w:color w:val="000000"/>
          <w:sz w:val="24"/>
          <w:szCs w:val="24"/>
          <w:lang w:eastAsia="ru-RU"/>
        </w:rPr>
        <w:t>любив</w:t>
      </w:r>
      <w:proofErr w:type="gramEnd"/>
      <w:r w:rsidRPr="0066151E">
        <w:rPr>
          <w:rFonts w:ascii="Times New Roman" w:eastAsia="Times New Roman" w:hAnsi="Times New Roman" w:cs="Times New Roman"/>
          <w:color w:val="000000"/>
          <w:sz w:val="24"/>
          <w:szCs w:val="24"/>
          <w:lang w:eastAsia="ru-RU"/>
        </w:rPr>
        <w:t xml:space="preserve"> землі своєї квіти,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І так, як квіти, ти людей </w:t>
      </w:r>
      <w:proofErr w:type="gramStart"/>
      <w:r w:rsidRPr="0066151E">
        <w:rPr>
          <w:rFonts w:ascii="Times New Roman" w:eastAsia="Times New Roman" w:hAnsi="Times New Roman" w:cs="Times New Roman"/>
          <w:color w:val="000000"/>
          <w:sz w:val="24"/>
          <w:szCs w:val="24"/>
          <w:lang w:eastAsia="ru-RU"/>
        </w:rPr>
        <w:t>любив</w:t>
      </w:r>
      <w:proofErr w:type="gramEnd"/>
      <w:r w:rsidRPr="0066151E">
        <w:rPr>
          <w:rFonts w:ascii="Times New Roman" w:eastAsia="Times New Roman" w:hAnsi="Times New Roman" w:cs="Times New Roman"/>
          <w:color w:val="000000"/>
          <w:sz w:val="24"/>
          <w:szCs w:val="24"/>
          <w:lang w:eastAsia="ru-RU"/>
        </w:rPr>
        <w:t>.</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Павло Тичина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ідсумував: «…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ісля Шевченка, поруч з Франком, Лесею Українкою, Стефаником щодо краси й глибини своїх творів — іншого письменника такого ми не знайдемо…. великі світочі людства давно вже розступилися, щоб дати місце і йому в шерензі борців, мислителів і шукачів правди».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Літнього дня курною дорогою, що вела до села Лопатинці </w:t>
      </w:r>
      <w:proofErr w:type="gramStart"/>
      <w:r w:rsidRPr="0066151E">
        <w:rPr>
          <w:rFonts w:ascii="Times New Roman" w:eastAsia="Times New Roman" w:hAnsi="Times New Roman" w:cs="Times New Roman"/>
          <w:color w:val="000000"/>
          <w:sz w:val="24"/>
          <w:szCs w:val="24"/>
          <w:lang w:eastAsia="ru-RU"/>
        </w:rPr>
        <w:t>у</w:t>
      </w:r>
      <w:proofErr w:type="gramEnd"/>
      <w:r w:rsidRPr="0066151E">
        <w:rPr>
          <w:rFonts w:ascii="Times New Roman" w:eastAsia="Times New Roman" w:hAnsi="Times New Roman" w:cs="Times New Roman"/>
          <w:color w:val="000000"/>
          <w:sz w:val="24"/>
          <w:szCs w:val="24"/>
          <w:lang w:eastAsia="ru-RU"/>
        </w:rPr>
        <w:t xml:space="preserve"> поле, йшов молодий чоловік, вище середнього зросту. Одягнений хоч був і не багато, але дбайливо, ошатно: </w:t>
      </w:r>
      <w:proofErr w:type="gramStart"/>
      <w:r w:rsidRPr="0066151E">
        <w:rPr>
          <w:rFonts w:ascii="Times New Roman" w:eastAsia="Times New Roman" w:hAnsi="Times New Roman" w:cs="Times New Roman"/>
          <w:color w:val="000000"/>
          <w:sz w:val="24"/>
          <w:szCs w:val="24"/>
          <w:lang w:eastAsia="ru-RU"/>
        </w:rPr>
        <w:t>добре</w:t>
      </w:r>
      <w:proofErr w:type="gramEnd"/>
      <w:r w:rsidRPr="0066151E">
        <w:rPr>
          <w:rFonts w:ascii="Times New Roman" w:eastAsia="Times New Roman" w:hAnsi="Times New Roman" w:cs="Times New Roman"/>
          <w:color w:val="000000"/>
          <w:sz w:val="24"/>
          <w:szCs w:val="24"/>
          <w:lang w:eastAsia="ru-RU"/>
        </w:rPr>
        <w:t xml:space="preserve"> випрасувані штани, полотняна з українською вишивкою сорочка, на голові солом’яний бриль. Зустрічаючись із селянами, молодик знімав бриля і, щиро посміхаючись, </w:t>
      </w:r>
      <w:proofErr w:type="gramStart"/>
      <w:r w:rsidRPr="0066151E">
        <w:rPr>
          <w:rFonts w:ascii="Times New Roman" w:eastAsia="Times New Roman" w:hAnsi="Times New Roman" w:cs="Times New Roman"/>
          <w:color w:val="000000"/>
          <w:sz w:val="24"/>
          <w:szCs w:val="24"/>
          <w:lang w:eastAsia="ru-RU"/>
        </w:rPr>
        <w:t>першим</w:t>
      </w:r>
      <w:proofErr w:type="gramEnd"/>
      <w:r w:rsidRPr="0066151E">
        <w:rPr>
          <w:rFonts w:ascii="Times New Roman" w:eastAsia="Times New Roman" w:hAnsi="Times New Roman" w:cs="Times New Roman"/>
          <w:color w:val="000000"/>
          <w:sz w:val="24"/>
          <w:szCs w:val="24"/>
          <w:lang w:eastAsia="ru-RU"/>
        </w:rPr>
        <w:t xml:space="preserve"> вітався: «Добридень вам!» Невдовзі дивного «панка» бачили в полі, де він перебинтовував порізану серпом руку </w:t>
      </w:r>
      <w:proofErr w:type="gramStart"/>
      <w:r w:rsidRPr="0066151E">
        <w:rPr>
          <w:rFonts w:ascii="Times New Roman" w:eastAsia="Times New Roman" w:hAnsi="Times New Roman" w:cs="Times New Roman"/>
          <w:color w:val="000000"/>
          <w:sz w:val="24"/>
          <w:szCs w:val="24"/>
          <w:lang w:eastAsia="ru-RU"/>
        </w:rPr>
        <w:t>вдові — б</w:t>
      </w:r>
      <w:proofErr w:type="gramEnd"/>
      <w:r w:rsidRPr="0066151E">
        <w:rPr>
          <w:rFonts w:ascii="Times New Roman" w:eastAsia="Times New Roman" w:hAnsi="Times New Roman" w:cs="Times New Roman"/>
          <w:color w:val="000000"/>
          <w:sz w:val="24"/>
          <w:szCs w:val="24"/>
          <w:lang w:eastAsia="ru-RU"/>
        </w:rPr>
        <w:t xml:space="preserve">іднячці Марії Кльондз. Медичну скриньку незнайомець завжди </w:t>
      </w:r>
      <w:proofErr w:type="gramStart"/>
      <w:r w:rsidRPr="0066151E">
        <w:rPr>
          <w:rFonts w:ascii="Times New Roman" w:eastAsia="Times New Roman" w:hAnsi="Times New Roman" w:cs="Times New Roman"/>
          <w:color w:val="000000"/>
          <w:sz w:val="24"/>
          <w:szCs w:val="24"/>
          <w:lang w:eastAsia="ru-RU"/>
        </w:rPr>
        <w:t>носив</w:t>
      </w:r>
      <w:proofErr w:type="gramEnd"/>
      <w:r w:rsidRPr="0066151E">
        <w:rPr>
          <w:rFonts w:ascii="Times New Roman" w:eastAsia="Times New Roman" w:hAnsi="Times New Roman" w:cs="Times New Roman"/>
          <w:color w:val="000000"/>
          <w:sz w:val="24"/>
          <w:szCs w:val="24"/>
          <w:lang w:eastAsia="ru-RU"/>
        </w:rPr>
        <w:t xml:space="preserve"> із собою. А допомігши вдові, сідав на тугий сні</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 і розповідав селянам, як колись усі люди будуть вільні, щасливі. Диваком цей «панок» видавався селянам ще й тому, що розмовляв українською мовою. Та </w:t>
      </w:r>
      <w:proofErr w:type="gramStart"/>
      <w:r w:rsidRPr="0066151E">
        <w:rPr>
          <w:rFonts w:ascii="Times New Roman" w:eastAsia="Times New Roman" w:hAnsi="Times New Roman" w:cs="Times New Roman"/>
          <w:color w:val="000000"/>
          <w:sz w:val="24"/>
          <w:szCs w:val="24"/>
          <w:lang w:eastAsia="ru-RU"/>
        </w:rPr>
        <w:t>ще й</w:t>
      </w:r>
      <w:proofErr w:type="gramEnd"/>
      <w:r w:rsidRPr="0066151E">
        <w:rPr>
          <w:rFonts w:ascii="Times New Roman" w:eastAsia="Times New Roman" w:hAnsi="Times New Roman" w:cs="Times New Roman"/>
          <w:color w:val="000000"/>
          <w:sz w:val="24"/>
          <w:szCs w:val="24"/>
          <w:lang w:eastAsia="ru-RU"/>
        </w:rPr>
        <w:t xml:space="preserve"> палко доводив, що це не «мужицька» мова, а мова, якою говорить великий народ.</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За простоту і привітність, за доброту і щирість, за пошану до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 xml:space="preserve">існі і мови народної полюбили його селяни. Усіх покорив він </w:t>
      </w:r>
      <w:proofErr w:type="gramStart"/>
      <w:r w:rsidRPr="0066151E">
        <w:rPr>
          <w:rFonts w:ascii="Times New Roman" w:eastAsia="Times New Roman" w:hAnsi="Times New Roman" w:cs="Times New Roman"/>
          <w:color w:val="000000"/>
          <w:sz w:val="24"/>
          <w:szCs w:val="24"/>
          <w:lang w:eastAsia="ru-RU"/>
        </w:rPr>
        <w:t>своєю</w:t>
      </w:r>
      <w:proofErr w:type="gramEnd"/>
      <w:r w:rsidRPr="0066151E">
        <w:rPr>
          <w:rFonts w:ascii="Times New Roman" w:eastAsia="Times New Roman" w:hAnsi="Times New Roman" w:cs="Times New Roman"/>
          <w:color w:val="000000"/>
          <w:sz w:val="24"/>
          <w:szCs w:val="24"/>
          <w:lang w:eastAsia="ru-RU"/>
        </w:rPr>
        <w:t xml:space="preserve"> любов’ю до дітей. Завжди у нього в кишені були цукерки для них. Отаким був 28-річний Михайло Коцюбинський. Але звідки </w:t>
      </w:r>
      <w:proofErr w:type="gramStart"/>
      <w:r w:rsidRPr="0066151E">
        <w:rPr>
          <w:rFonts w:ascii="Times New Roman" w:eastAsia="Times New Roman" w:hAnsi="Times New Roman" w:cs="Times New Roman"/>
          <w:color w:val="000000"/>
          <w:sz w:val="24"/>
          <w:szCs w:val="24"/>
          <w:lang w:eastAsia="ru-RU"/>
        </w:rPr>
        <w:t>в</w:t>
      </w:r>
      <w:proofErr w:type="gramEnd"/>
      <w:r w:rsidRPr="0066151E">
        <w:rPr>
          <w:rFonts w:ascii="Times New Roman" w:eastAsia="Times New Roman" w:hAnsi="Times New Roman" w:cs="Times New Roman"/>
          <w:color w:val="000000"/>
          <w:sz w:val="24"/>
          <w:szCs w:val="24"/>
          <w:lang w:eastAsia="ru-RU"/>
        </w:rPr>
        <w:t>і</w:t>
      </w:r>
      <w:proofErr w:type="gramStart"/>
      <w:r w:rsidRPr="0066151E">
        <w:rPr>
          <w:rFonts w:ascii="Times New Roman" w:eastAsia="Times New Roman" w:hAnsi="Times New Roman" w:cs="Times New Roman"/>
          <w:color w:val="000000"/>
          <w:sz w:val="24"/>
          <w:szCs w:val="24"/>
          <w:lang w:eastAsia="ru-RU"/>
        </w:rPr>
        <w:t>н</w:t>
      </w:r>
      <w:proofErr w:type="gramEnd"/>
      <w:r w:rsidRPr="0066151E">
        <w:rPr>
          <w:rFonts w:ascii="Times New Roman" w:eastAsia="Times New Roman" w:hAnsi="Times New Roman" w:cs="Times New Roman"/>
          <w:color w:val="000000"/>
          <w:sz w:val="24"/>
          <w:szCs w:val="24"/>
          <w:lang w:eastAsia="ru-RU"/>
        </w:rPr>
        <w:t xml:space="preserve"> родом, хто його батьки, яким було його життя, цього не знав ніхто. А ми з вами </w:t>
      </w:r>
      <w:r w:rsidRPr="0066151E">
        <w:rPr>
          <w:rFonts w:ascii="Times New Roman" w:eastAsia="Times New Roman" w:hAnsi="Times New Roman" w:cs="Times New Roman"/>
          <w:color w:val="000000"/>
          <w:sz w:val="24"/>
          <w:szCs w:val="24"/>
          <w:lang w:eastAsia="ru-RU"/>
        </w:rPr>
        <w:lastRenderedPageBreak/>
        <w:t>дізнаємось. У цьому нам допоможуть інтерв’юери, які поспілкуються з уявним Михайлом Коцюбинським.</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Михайло Микиша, відомий український співак, учень Миколи Лисенка, так сказав про М. Коцюбинського: «Він мав статну, вище середнього зросту фігуру; чисто, до блиску виголену голову, прекрасні вуса… У його одязі, манерах було </w:t>
      </w:r>
      <w:proofErr w:type="gramStart"/>
      <w:r w:rsidRPr="0066151E">
        <w:rPr>
          <w:rFonts w:ascii="Times New Roman" w:eastAsia="Times New Roman" w:hAnsi="Times New Roman" w:cs="Times New Roman"/>
          <w:color w:val="000000"/>
          <w:sz w:val="24"/>
          <w:szCs w:val="24"/>
          <w:lang w:eastAsia="ru-RU"/>
        </w:rPr>
        <w:t>ст</w:t>
      </w:r>
      <w:proofErr w:type="gramEnd"/>
      <w:r w:rsidRPr="0066151E">
        <w:rPr>
          <w:rFonts w:ascii="Times New Roman" w:eastAsia="Times New Roman" w:hAnsi="Times New Roman" w:cs="Times New Roman"/>
          <w:color w:val="000000"/>
          <w:sz w:val="24"/>
          <w:szCs w:val="24"/>
          <w:lang w:eastAsia="ru-RU"/>
        </w:rPr>
        <w:t>ільки простоти, скромності, благородства і привабливості. У мене залишилося враження про нього як про надзвичайну, розумну, культурну, виховану людину».</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М. Коцюбинський ще на початку ХХ століття у своїх творах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іднімав глибокі філософські проблеми, які хвилюватимуть душі людей ще не одне століття. Він закликав: «Будьмо передусім справжніми українцями — чи то в своїй хаті, чи в чужій, чи то в своєму краї, чи на чужині. Хай мова наша не буде мовою, якою звертаються лиш до челяд</w:t>
      </w:r>
      <w:proofErr w:type="gramStart"/>
      <w:r w:rsidRPr="0066151E">
        <w:rPr>
          <w:rFonts w:ascii="Times New Roman" w:eastAsia="Times New Roman" w:hAnsi="Times New Roman" w:cs="Times New Roman"/>
          <w:color w:val="000000"/>
          <w:sz w:val="24"/>
          <w:szCs w:val="24"/>
          <w:lang w:eastAsia="ru-RU"/>
        </w:rPr>
        <w:t>і… Х</w:t>
      </w:r>
      <w:proofErr w:type="gramEnd"/>
      <w:r w:rsidRPr="0066151E">
        <w:rPr>
          <w:rFonts w:ascii="Times New Roman" w:eastAsia="Times New Roman" w:hAnsi="Times New Roman" w:cs="Times New Roman"/>
          <w:color w:val="000000"/>
          <w:sz w:val="24"/>
          <w:szCs w:val="24"/>
          <w:lang w:eastAsia="ru-RU"/>
        </w:rPr>
        <w:t xml:space="preserve">ай вона бринить і розгортається в нашій родині, у наших зносинах товариських, громадських, у літературі — скрізь. Не попускаймо собі навіть у </w:t>
      </w:r>
      <w:proofErr w:type="gramStart"/>
      <w:r w:rsidRPr="0066151E">
        <w:rPr>
          <w:rFonts w:ascii="Times New Roman" w:eastAsia="Times New Roman" w:hAnsi="Times New Roman" w:cs="Times New Roman"/>
          <w:color w:val="000000"/>
          <w:sz w:val="24"/>
          <w:szCs w:val="24"/>
          <w:lang w:eastAsia="ru-RU"/>
        </w:rPr>
        <w:t>др</w:t>
      </w:r>
      <w:proofErr w:type="gramEnd"/>
      <w:r w:rsidRPr="0066151E">
        <w:rPr>
          <w:rFonts w:ascii="Times New Roman" w:eastAsia="Times New Roman" w:hAnsi="Times New Roman" w:cs="Times New Roman"/>
          <w:color w:val="000000"/>
          <w:sz w:val="24"/>
          <w:szCs w:val="24"/>
          <w:lang w:eastAsia="ru-RU"/>
        </w:rPr>
        <w:t xml:space="preserve">ібничках. Несімо прапор справи нашої в дужих руках. не відділяймо слово від </w:t>
      </w:r>
      <w:proofErr w:type="gramStart"/>
      <w:r w:rsidRPr="0066151E">
        <w:rPr>
          <w:rFonts w:ascii="Times New Roman" w:eastAsia="Times New Roman" w:hAnsi="Times New Roman" w:cs="Times New Roman"/>
          <w:color w:val="000000"/>
          <w:sz w:val="24"/>
          <w:szCs w:val="24"/>
          <w:lang w:eastAsia="ru-RU"/>
        </w:rPr>
        <w:t>д</w:t>
      </w:r>
      <w:proofErr w:type="gramEnd"/>
      <w:r w:rsidRPr="0066151E">
        <w:rPr>
          <w:rFonts w:ascii="Times New Roman" w:eastAsia="Times New Roman" w:hAnsi="Times New Roman" w:cs="Times New Roman"/>
          <w:color w:val="000000"/>
          <w:sz w:val="24"/>
          <w:szCs w:val="24"/>
          <w:lang w:eastAsia="ru-RU"/>
        </w:rPr>
        <w:t>іла…».</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1. Повторити за </w:t>
      </w:r>
      <w:proofErr w:type="gramStart"/>
      <w:r w:rsidRPr="0066151E">
        <w:rPr>
          <w:rFonts w:ascii="Times New Roman" w:eastAsia="Times New Roman" w:hAnsi="Times New Roman" w:cs="Times New Roman"/>
          <w:color w:val="000000"/>
          <w:sz w:val="24"/>
          <w:szCs w:val="24"/>
          <w:lang w:eastAsia="ru-RU"/>
        </w:rPr>
        <w:t>п</w:t>
      </w:r>
      <w:proofErr w:type="gramEnd"/>
      <w:r w:rsidRPr="0066151E">
        <w:rPr>
          <w:rFonts w:ascii="Times New Roman" w:eastAsia="Times New Roman" w:hAnsi="Times New Roman" w:cs="Times New Roman"/>
          <w:color w:val="000000"/>
          <w:sz w:val="24"/>
          <w:szCs w:val="24"/>
          <w:lang w:eastAsia="ru-RU"/>
        </w:rPr>
        <w:t>ідручником життєпис М. Коцюбинського.</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Вивчити, що таке імпресіонізм, його характерні особливості, зробити тематичні виписки найважливішого.</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Прочитати новелу «Intermezzo», висловити враження від прочитаного.</w:t>
      </w:r>
    </w:p>
    <w:p w:rsidR="0066151E" w:rsidRDefault="0066151E">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Pr="005567FD" w:rsidRDefault="005567FD" w:rsidP="005567FD">
      <w:pPr>
        <w:pStyle w:val="1"/>
        <w:shd w:val="clear" w:color="auto" w:fill="FFFFFF"/>
        <w:jc w:val="center"/>
        <w:rPr>
          <w:color w:val="4682B4"/>
          <w:sz w:val="32"/>
          <w:szCs w:val="32"/>
          <w:lang w:val="uk-UA"/>
        </w:rPr>
      </w:pPr>
      <w:r w:rsidRPr="005567FD">
        <w:rPr>
          <w:color w:val="4682B4"/>
          <w:sz w:val="32"/>
          <w:szCs w:val="32"/>
          <w:lang w:val="uk-UA"/>
        </w:rPr>
        <w:lastRenderedPageBreak/>
        <w:t>26.04.22</w:t>
      </w:r>
    </w:p>
    <w:p w:rsidR="005567FD" w:rsidRDefault="005567FD" w:rsidP="005567FD">
      <w:pPr>
        <w:pStyle w:val="1"/>
        <w:shd w:val="clear" w:color="auto" w:fill="FFFFFF"/>
        <w:jc w:val="center"/>
        <w:rPr>
          <w:color w:val="4682B4"/>
          <w:sz w:val="24"/>
          <w:szCs w:val="24"/>
        </w:rPr>
      </w:pPr>
      <w:r>
        <w:rPr>
          <w:color w:val="4682B4"/>
          <w:sz w:val="24"/>
          <w:szCs w:val="24"/>
        </w:rPr>
        <w:t xml:space="preserve">ПСИХОЛОГІЧНА НОВЕЛА «INTERMEZZO» </w:t>
      </w:r>
      <w:proofErr w:type="gramStart"/>
      <w:r>
        <w:rPr>
          <w:color w:val="4682B4"/>
          <w:sz w:val="24"/>
          <w:szCs w:val="24"/>
        </w:rPr>
        <w:t>З</w:t>
      </w:r>
      <w:proofErr w:type="gramEnd"/>
      <w:r>
        <w:rPr>
          <w:color w:val="4682B4"/>
          <w:sz w:val="24"/>
          <w:szCs w:val="24"/>
        </w:rPr>
        <w:t xml:space="preserve"> ЖАНРОВИМИ ОЗНАКАМИ ПОЕЗІЇ У ПРОЗІ. АВТОБІОГРАФІЧНА ОСНОВА. ПРОБЛЕМИ ДУШЕВНОЇ </w:t>
      </w:r>
      <w:proofErr w:type="gramStart"/>
      <w:r>
        <w:rPr>
          <w:color w:val="4682B4"/>
          <w:sz w:val="24"/>
          <w:szCs w:val="24"/>
        </w:rPr>
        <w:t>Р</w:t>
      </w:r>
      <w:proofErr w:type="gramEnd"/>
      <w:r>
        <w:rPr>
          <w:color w:val="4682B4"/>
          <w:sz w:val="24"/>
          <w:szCs w:val="24"/>
        </w:rPr>
        <w:t>ІВНОВАГИ, ПОВНОЦІННОГО ЖИТТЯ, СПЕЦИФІКИ ТВОРЧОГО ПРОЦЕСУ. ПСИХОЛОГІЧНО ПЕРЕКОНЛИВЕ РОЗКРИТТЯ ВНУТРІШНЬОГО СТАНУ ЛЮДИНИ</w:t>
      </w:r>
    </w:p>
    <w:p w:rsidR="005567FD" w:rsidRDefault="005567FD" w:rsidP="005567FD">
      <w:pPr>
        <w:pStyle w:val="a3"/>
        <w:shd w:val="clear" w:color="auto" w:fill="FFFFFF"/>
        <w:jc w:val="both"/>
        <w:rPr>
          <w:color w:val="000000"/>
        </w:rPr>
      </w:pPr>
      <w:r>
        <w:rPr>
          <w:color w:val="000000"/>
        </w:rPr>
        <w:t xml:space="preserve">У житті кожної людини трапляються такі моменти, коли приходить «чорна полоса», стає якось не по собі, коли </w:t>
      </w:r>
      <w:proofErr w:type="gramStart"/>
      <w:r>
        <w:rPr>
          <w:color w:val="000000"/>
        </w:rPr>
        <w:t>у</w:t>
      </w:r>
      <w:proofErr w:type="gramEnd"/>
      <w:r>
        <w:rPr>
          <w:color w:val="000000"/>
        </w:rPr>
        <w:t xml:space="preserve">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w:t>
      </w:r>
      <w:proofErr w:type="gramStart"/>
      <w:r>
        <w:rPr>
          <w:color w:val="000000"/>
        </w:rPr>
        <w:t>св</w:t>
      </w:r>
      <w:proofErr w:type="gramEnd"/>
      <w:r>
        <w:rPr>
          <w:color w:val="000000"/>
        </w:rPr>
        <w:t xml:space="preserve">ій «рецепт» боротьби з депресивним станом. На ці запитання також дає відповідь і Михайло Коцюбинський </w:t>
      </w:r>
      <w:proofErr w:type="gramStart"/>
      <w:r>
        <w:rPr>
          <w:color w:val="000000"/>
        </w:rPr>
        <w:t>у новел</w:t>
      </w:r>
      <w:proofErr w:type="gramEnd"/>
      <w:r>
        <w:rPr>
          <w:color w:val="000000"/>
        </w:rPr>
        <w:t xml:space="preserve">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w:t>
      </w:r>
      <w:proofErr w:type="gramStart"/>
      <w:r>
        <w:rPr>
          <w:color w:val="000000"/>
        </w:rPr>
        <w:t>св</w:t>
      </w:r>
      <w:proofErr w:type="gramEnd"/>
      <w:r>
        <w:rPr>
          <w:color w:val="000000"/>
        </w:rPr>
        <w:t>ітлиною душі автора.</w:t>
      </w:r>
    </w:p>
    <w:p w:rsidR="005567FD" w:rsidRDefault="005567FD" w:rsidP="005567FD">
      <w:pPr>
        <w:pStyle w:val="a3"/>
        <w:shd w:val="clear" w:color="auto" w:fill="FFFFFF"/>
        <w:jc w:val="both"/>
        <w:rPr>
          <w:color w:val="000000"/>
        </w:rPr>
      </w:pPr>
      <w:r>
        <w:rPr>
          <w:color w:val="000000"/>
        </w:rPr>
        <w:t xml:space="preserve">СПРИЙНЯТТЯ ТА ЗАСВОЄННЯ НАВЧАЛЬНОГО </w:t>
      </w:r>
      <w:proofErr w:type="gramStart"/>
      <w:r>
        <w:rPr>
          <w:color w:val="000000"/>
        </w:rPr>
        <w:t>МАТЕР</w:t>
      </w:r>
      <w:proofErr w:type="gramEnd"/>
      <w:r>
        <w:rPr>
          <w:color w:val="000000"/>
        </w:rPr>
        <w:t>ІАЛУ</w:t>
      </w:r>
    </w:p>
    <w:p w:rsidR="005567FD" w:rsidRDefault="005567FD" w:rsidP="005567FD">
      <w:pPr>
        <w:pStyle w:val="a3"/>
        <w:shd w:val="clear" w:color="auto" w:fill="FFFFFF"/>
        <w:jc w:val="both"/>
        <w:rPr>
          <w:color w:val="000000"/>
        </w:rPr>
      </w:pPr>
      <w:r>
        <w:rPr>
          <w:rStyle w:val="a4"/>
          <w:color w:val="000000"/>
        </w:rPr>
        <w:t>1. Історія написання новели</w:t>
      </w:r>
    </w:p>
    <w:p w:rsidR="005567FD" w:rsidRDefault="005567FD" w:rsidP="005567FD">
      <w:pPr>
        <w:pStyle w:val="a3"/>
        <w:shd w:val="clear" w:color="auto" w:fill="FFFFFF"/>
        <w:jc w:val="both"/>
        <w:rPr>
          <w:color w:val="000000"/>
        </w:rPr>
      </w:pPr>
      <w:r>
        <w:rPr>
          <w:color w:val="000000"/>
        </w:rPr>
        <w:t xml:space="preserve">Ліричний герой твору «Intermezzo» — </w:t>
      </w:r>
      <w:proofErr w:type="gramStart"/>
      <w:r>
        <w:rPr>
          <w:color w:val="000000"/>
        </w:rPr>
        <w:t>це не</w:t>
      </w:r>
      <w:proofErr w:type="gramEnd"/>
      <w:r>
        <w:rPr>
          <w:color w:val="000000"/>
        </w:rPr>
        <w:t xml:space="preserve">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5567FD" w:rsidRDefault="005567FD" w:rsidP="005567FD">
      <w:pPr>
        <w:pStyle w:val="a3"/>
        <w:shd w:val="clear" w:color="auto" w:fill="FFFFFF"/>
        <w:jc w:val="both"/>
        <w:rPr>
          <w:color w:val="000000"/>
        </w:rPr>
      </w:pPr>
      <w:r>
        <w:rPr>
          <w:color w:val="000000"/>
        </w:rPr>
        <w:t xml:space="preserve">Теорія </w:t>
      </w:r>
      <w:proofErr w:type="gramStart"/>
      <w:r>
        <w:rPr>
          <w:color w:val="000000"/>
        </w:rPr>
        <w:t>л</w:t>
      </w:r>
      <w:proofErr w:type="gramEnd"/>
      <w:r>
        <w:rPr>
          <w:color w:val="000000"/>
        </w:rPr>
        <w:t>ітератури.</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Що таке інтермецо?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До якого пласта лексики належить це слово?</w:t>
      </w:r>
    </w:p>
    <w:p w:rsidR="005567FD" w:rsidRDefault="005567FD" w:rsidP="005567FD">
      <w:pPr>
        <w:pStyle w:val="a3"/>
        <w:shd w:val="clear" w:color="auto" w:fill="FFFFFF"/>
        <w:jc w:val="both"/>
        <w:rPr>
          <w:color w:val="000000"/>
        </w:rPr>
      </w:pPr>
      <w:r>
        <w:rPr>
          <w:rStyle w:val="a4"/>
          <w:color w:val="000000"/>
        </w:rPr>
        <w:t>Intermezzo</w:t>
      </w:r>
      <w:r>
        <w:rPr>
          <w:rStyle w:val="apple-converted-space"/>
          <w:color w:val="000000"/>
        </w:rPr>
        <w:t> </w:t>
      </w:r>
      <w:r>
        <w:rPr>
          <w:color w:val="000000"/>
        </w:rPr>
        <w:t xml:space="preserve">в перекладі з італійської означає «перерва». У музиці — невеличка інструментальна </w:t>
      </w:r>
      <w:proofErr w:type="gramStart"/>
      <w:r>
        <w:rPr>
          <w:color w:val="000000"/>
        </w:rPr>
        <w:t>п</w:t>
      </w:r>
      <w:proofErr w:type="gramEnd"/>
      <w:r>
        <w:rPr>
          <w:color w:val="000000"/>
        </w:rPr>
        <w:t>’єса, що в XVII ст. виконувалася в перерві між актами трагедії, а пізніше — опери. Отже, це музичний термін.</w:t>
      </w:r>
    </w:p>
    <w:p w:rsidR="005567FD" w:rsidRDefault="005567FD" w:rsidP="005567FD">
      <w:pPr>
        <w:pStyle w:val="a3"/>
        <w:shd w:val="clear" w:color="auto" w:fill="FFFFFF"/>
        <w:jc w:val="both"/>
        <w:rPr>
          <w:color w:val="000000"/>
          <w:lang w:val="uk-UA"/>
        </w:rPr>
      </w:pPr>
      <w:proofErr w:type="gramStart"/>
      <w:r>
        <w:rPr>
          <w:color w:val="000000"/>
        </w:rPr>
        <w:t>Причини написання новели</w:t>
      </w:r>
      <w:proofErr w:type="gramEnd"/>
      <w:r>
        <w:rPr>
          <w:color w:val="000000"/>
        </w:rPr>
        <w:t xml:space="preserve"> </w:t>
      </w:r>
    </w:p>
    <w:p w:rsidR="005567FD" w:rsidRDefault="005567FD" w:rsidP="005567FD">
      <w:pPr>
        <w:pStyle w:val="a3"/>
        <w:shd w:val="clear" w:color="auto" w:fill="FFFFFF"/>
        <w:jc w:val="both"/>
        <w:rPr>
          <w:color w:val="000000"/>
        </w:rPr>
      </w:pPr>
      <w:r>
        <w:rPr>
          <w:color w:val="000000"/>
        </w:rPr>
        <w:t xml:space="preserve">Епізод, описаний Коцюбинським, справді мав місце в житті письменника 1908 року. Це був </w:t>
      </w:r>
      <w:proofErr w:type="gramStart"/>
      <w:r>
        <w:rPr>
          <w:color w:val="000000"/>
        </w:rPr>
        <w:t>р</w:t>
      </w:r>
      <w:proofErr w:type="gramEnd"/>
      <w:r>
        <w:rPr>
          <w:color w:val="000000"/>
        </w:rPr>
        <w:t xml:space="preserve">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w:t>
      </w:r>
      <w:proofErr w:type="gramStart"/>
      <w:r>
        <w:rPr>
          <w:color w:val="000000"/>
        </w:rPr>
        <w:t>суди</w:t>
      </w:r>
      <w:proofErr w:type="gramEnd"/>
      <w:r>
        <w:rPr>
          <w:color w:val="000000"/>
        </w:rPr>
        <w:t xml:space="preserve"> чинили розправи, а то й самосуди: стріляли, вішали, били.</w:t>
      </w:r>
    </w:p>
    <w:p w:rsidR="005567FD" w:rsidRDefault="005567FD" w:rsidP="005567FD">
      <w:pPr>
        <w:pStyle w:val="a3"/>
        <w:shd w:val="clear" w:color="auto" w:fill="FFFFFF"/>
        <w:jc w:val="both"/>
        <w:rPr>
          <w:color w:val="000000"/>
        </w:rPr>
      </w:pPr>
      <w:proofErr w:type="gramStart"/>
      <w:r>
        <w:rPr>
          <w:color w:val="000000"/>
        </w:rPr>
        <w:t>У</w:t>
      </w:r>
      <w:proofErr w:type="gramEnd"/>
      <w:r>
        <w:rPr>
          <w:color w:val="000000"/>
        </w:rPr>
        <w:t xml:space="preserve"> листі до М. Чернявського Коцюбинський писав: «</w:t>
      </w:r>
      <w:proofErr w:type="gramStart"/>
      <w:r>
        <w:rPr>
          <w:color w:val="000000"/>
        </w:rPr>
        <w:t>Ви не</w:t>
      </w:r>
      <w:proofErr w:type="gramEnd"/>
      <w:r>
        <w:rPr>
          <w:color w:val="000000"/>
        </w:rPr>
        <w:t xml:space="preserve">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5567FD" w:rsidRDefault="005567FD" w:rsidP="005567FD">
      <w:pPr>
        <w:pStyle w:val="a3"/>
        <w:shd w:val="clear" w:color="auto" w:fill="FFFFFF"/>
        <w:jc w:val="both"/>
        <w:rPr>
          <w:color w:val="000000"/>
        </w:rPr>
      </w:pPr>
      <w:r>
        <w:rPr>
          <w:color w:val="000000"/>
        </w:rPr>
        <w:t xml:space="preserve">Украй виснажений службою, громадською роботою, знесилений хворобою, він мріяв </w:t>
      </w:r>
      <w:proofErr w:type="gramStart"/>
      <w:r>
        <w:rPr>
          <w:color w:val="000000"/>
        </w:rPr>
        <w:t>про</w:t>
      </w:r>
      <w:proofErr w:type="gramEnd"/>
      <w:r>
        <w:rPr>
          <w:color w:val="000000"/>
        </w:rPr>
        <w:t xml:space="preserve"> відпустку. Окрім цього, дедалі нестерпнішою ставала проблема вибору </w:t>
      </w:r>
      <w:proofErr w:type="gramStart"/>
      <w:r>
        <w:rPr>
          <w:color w:val="000000"/>
        </w:rPr>
        <w:t>між</w:t>
      </w:r>
      <w:proofErr w:type="gramEnd"/>
      <w:r>
        <w:rPr>
          <w:color w:val="000000"/>
        </w:rPr>
        <w:t xml:space="preserve"> Олександрою Аплаксіною та родиною. Митець слова не бачив виходу з такого драматичного любовного трикутника, і ця обставина змушувала його страждати. Беатріче</w:t>
      </w:r>
      <w:proofErr w:type="gramStart"/>
      <w:r>
        <w:rPr>
          <w:color w:val="000000"/>
        </w:rPr>
        <w:t>… Т</w:t>
      </w:r>
      <w:proofErr w:type="gramEnd"/>
      <w:r>
        <w:rPr>
          <w:color w:val="000000"/>
        </w:rPr>
        <w:t xml:space="preserve">ак називав її </w:t>
      </w:r>
      <w:r>
        <w:rPr>
          <w:color w:val="000000"/>
        </w:rPr>
        <w:lastRenderedPageBreak/>
        <w:t>Коцюбинський. Сімейні стосунки з дружиною, Вірою Дейшею, були дуже натягнутими, лише ді</w:t>
      </w:r>
      <w:proofErr w:type="gramStart"/>
      <w:r>
        <w:rPr>
          <w:color w:val="000000"/>
        </w:rPr>
        <w:t>ти не</w:t>
      </w:r>
      <w:proofErr w:type="gramEnd"/>
      <w:r>
        <w:rPr>
          <w:color w:val="000000"/>
        </w:rPr>
        <w:t xml:space="preserve"> давали йому розірвати шлюб. Закоханим залишалося лише листуватись.</w:t>
      </w:r>
    </w:p>
    <w:p w:rsidR="005567FD" w:rsidRDefault="005567FD" w:rsidP="005567FD">
      <w:pPr>
        <w:pStyle w:val="a3"/>
        <w:shd w:val="clear" w:color="auto" w:fill="FFFFFF"/>
        <w:jc w:val="both"/>
        <w:rPr>
          <w:color w:val="000000"/>
        </w:rPr>
      </w:pPr>
      <w:r>
        <w:rPr>
          <w:color w:val="000000"/>
        </w:rPr>
        <w:t xml:space="preserve">Його листи до коханої, видані у 1938 році, — це чималий том, роман </w:t>
      </w:r>
      <w:proofErr w:type="gramStart"/>
      <w:r>
        <w:rPr>
          <w:color w:val="000000"/>
        </w:rPr>
        <w:t>у</w:t>
      </w:r>
      <w:proofErr w:type="gramEnd"/>
      <w:r>
        <w:rPr>
          <w:color w:val="000000"/>
        </w:rPr>
        <w:t xml:space="preserve"> листах. О. Аплаксі</w:t>
      </w:r>
      <w:proofErr w:type="gramStart"/>
      <w:r>
        <w:rPr>
          <w:color w:val="000000"/>
        </w:rPr>
        <w:t>на</w:t>
      </w:r>
      <w:proofErr w:type="gramEnd"/>
      <w:r>
        <w:rPr>
          <w:color w:val="000000"/>
        </w:rPr>
        <w:t xml:space="preserve"> пережила Коцюбинського на кілька десятків років, але так і залишилася до кінця життя самотньою.</w:t>
      </w:r>
    </w:p>
    <w:p w:rsidR="005567FD" w:rsidRDefault="005567FD" w:rsidP="005567FD">
      <w:pPr>
        <w:pStyle w:val="a3"/>
        <w:shd w:val="clear" w:color="auto" w:fill="FFFFFF"/>
        <w:jc w:val="both"/>
        <w:rPr>
          <w:color w:val="000000"/>
        </w:rPr>
      </w:pPr>
      <w:r>
        <w:rPr>
          <w:rStyle w:val="a4"/>
          <w:color w:val="000000"/>
        </w:rPr>
        <w:t>Діалог між дружиною</w:t>
      </w:r>
      <w:proofErr w:type="gramStart"/>
      <w:r>
        <w:rPr>
          <w:rStyle w:val="a4"/>
          <w:color w:val="000000"/>
        </w:rPr>
        <w:t xml:space="preserve"> В</w:t>
      </w:r>
      <w:proofErr w:type="gramEnd"/>
      <w:r>
        <w:rPr>
          <w:rStyle w:val="a4"/>
          <w:color w:val="000000"/>
        </w:rPr>
        <w:t>ірою Дейшою і Коцюбинським</w:t>
      </w:r>
    </w:p>
    <w:p w:rsidR="005567FD" w:rsidRDefault="005567FD" w:rsidP="005567FD">
      <w:pPr>
        <w:pStyle w:val="a3"/>
        <w:shd w:val="clear" w:color="auto" w:fill="FFFFFF"/>
        <w:jc w:val="both"/>
        <w:rPr>
          <w:color w:val="000000"/>
        </w:rPr>
      </w:pPr>
      <w:r>
        <w:rPr>
          <w:color w:val="000000"/>
        </w:rPr>
        <w:t>Увійшла дружина — спокійна, впевнена.</w:t>
      </w:r>
    </w:p>
    <w:p w:rsidR="005567FD" w:rsidRDefault="005567FD" w:rsidP="005567FD">
      <w:pPr>
        <w:pStyle w:val="a3"/>
        <w:shd w:val="clear" w:color="auto" w:fill="FFFFFF"/>
        <w:jc w:val="both"/>
        <w:rPr>
          <w:color w:val="000000"/>
        </w:rPr>
      </w:pPr>
      <w:r>
        <w:rPr>
          <w:color w:val="000000"/>
        </w:rPr>
        <w:t xml:space="preserve">— Так далі тривати не може. Я не збираюсь </w:t>
      </w:r>
      <w:proofErr w:type="gramStart"/>
      <w:r>
        <w:rPr>
          <w:color w:val="000000"/>
        </w:rPr>
        <w:t>н</w:t>
      </w:r>
      <w:proofErr w:type="gramEnd"/>
      <w:r>
        <w:rPr>
          <w:color w:val="000000"/>
        </w:rPr>
        <w:t>і про що просити, але ти мусиш сказати, як нам жити далі?</w:t>
      </w:r>
    </w:p>
    <w:p w:rsidR="005567FD" w:rsidRDefault="005567FD" w:rsidP="005567FD">
      <w:pPr>
        <w:pStyle w:val="a3"/>
        <w:shd w:val="clear" w:color="auto" w:fill="FFFFFF"/>
        <w:jc w:val="both"/>
        <w:rPr>
          <w:color w:val="000000"/>
        </w:rPr>
      </w:pPr>
      <w:r>
        <w:rPr>
          <w:color w:val="000000"/>
        </w:rPr>
        <w:t>Тільки тепер він помітив у її руці лист. Одразу впі</w:t>
      </w:r>
      <w:proofErr w:type="gramStart"/>
      <w:r>
        <w:rPr>
          <w:color w:val="000000"/>
        </w:rPr>
        <w:t>знав</w:t>
      </w:r>
      <w:proofErr w:type="gramEnd"/>
      <w:r>
        <w:rPr>
          <w:color w:val="000000"/>
        </w:rPr>
        <w:t xml:space="preserve">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w:t>
      </w:r>
      <w:proofErr w:type="gramStart"/>
      <w:r>
        <w:rPr>
          <w:color w:val="000000"/>
        </w:rPr>
        <w:t>п</w:t>
      </w:r>
      <w:proofErr w:type="gramEnd"/>
      <w:r>
        <w:rPr>
          <w:color w:val="000000"/>
        </w:rPr>
        <w:t>ідсумок їхнього життя. Він слухав і не слухав. Відчував лиш, як повільно провалюється у безодню. І сказав:</w:t>
      </w:r>
    </w:p>
    <w:p w:rsidR="005567FD" w:rsidRDefault="005567FD" w:rsidP="005567FD">
      <w:pPr>
        <w:pStyle w:val="a3"/>
        <w:shd w:val="clear" w:color="auto" w:fill="FFFFFF"/>
        <w:jc w:val="both"/>
        <w:rPr>
          <w:color w:val="000000"/>
        </w:rPr>
      </w:pPr>
      <w:r>
        <w:rPr>
          <w:color w:val="000000"/>
        </w:rPr>
        <w:t xml:space="preserve">— Вибач, якщо все це можна вибачити. Я не залишу сім’ї, коли навіть доведеться переступити </w:t>
      </w:r>
      <w:proofErr w:type="gramStart"/>
      <w:r>
        <w:rPr>
          <w:color w:val="000000"/>
        </w:rPr>
        <w:t>через</w:t>
      </w:r>
      <w:proofErr w:type="gramEnd"/>
      <w:r>
        <w:rPr>
          <w:color w:val="000000"/>
        </w:rPr>
        <w:t xml:space="preserve"> себе.</w:t>
      </w:r>
    </w:p>
    <w:p w:rsidR="005567FD" w:rsidRDefault="005567FD" w:rsidP="005567FD">
      <w:pPr>
        <w:pStyle w:val="a3"/>
        <w:shd w:val="clear" w:color="auto" w:fill="FFFFFF"/>
        <w:jc w:val="both"/>
        <w:rPr>
          <w:color w:val="000000"/>
        </w:rPr>
      </w:pPr>
      <w:r>
        <w:rPr>
          <w:color w:val="000000"/>
        </w:rPr>
        <w:t>Вона вийшла. Він озирнувся довкола, в цілому всесвіті не було нікого. Нікого і нічого, тільки пекучий нестерпний біль.</w:t>
      </w:r>
    </w:p>
    <w:p w:rsidR="005567FD" w:rsidRDefault="005567FD" w:rsidP="005567FD">
      <w:pPr>
        <w:pStyle w:val="a3"/>
        <w:shd w:val="clear" w:color="auto" w:fill="FFFFFF"/>
        <w:jc w:val="both"/>
        <w:rPr>
          <w:color w:val="000000"/>
        </w:rPr>
      </w:pPr>
      <w:r>
        <w:rPr>
          <w:color w:val="000000"/>
        </w:rPr>
        <w:t xml:space="preserve">Хіба вмерти? Ні дружина, ні Беатріче від цього не постраждають. Що він </w:t>
      </w:r>
      <w:proofErr w:type="gramStart"/>
      <w:r>
        <w:rPr>
          <w:color w:val="000000"/>
        </w:rPr>
        <w:t>може їм</w:t>
      </w:r>
      <w:proofErr w:type="gramEnd"/>
      <w:r>
        <w:rPr>
          <w:color w:val="000000"/>
        </w:rPr>
        <w:t xml:space="preserve"> дати, крім горя? Ковтнути отруту і </w:t>
      </w:r>
      <w:proofErr w:type="gramStart"/>
      <w:r>
        <w:rPr>
          <w:color w:val="000000"/>
        </w:rPr>
        <w:t>вв</w:t>
      </w:r>
      <w:proofErr w:type="gramEnd"/>
      <w:r>
        <w:rPr>
          <w:color w:val="000000"/>
        </w:rPr>
        <w:t xml:space="preserve">ійти у царство спокою. Але не </w:t>
      </w:r>
      <w:proofErr w:type="gramStart"/>
      <w:r>
        <w:rPr>
          <w:color w:val="000000"/>
        </w:rPr>
        <w:t>м</w:t>
      </w:r>
      <w:proofErr w:type="gramEnd"/>
      <w:r>
        <w:rPr>
          <w:color w:val="000000"/>
        </w:rPr>
        <w:t xml:space="preserve">іг ворухнутись. Тіло немов розбив параліч. «Це — межа, — зрозумів </w:t>
      </w:r>
      <w:proofErr w:type="gramStart"/>
      <w:r>
        <w:rPr>
          <w:color w:val="000000"/>
        </w:rPr>
        <w:t>в</w:t>
      </w:r>
      <w:proofErr w:type="gramEnd"/>
      <w:r>
        <w:rPr>
          <w:color w:val="000000"/>
        </w:rPr>
        <w:t>ін. — Там, за нею, — божевілля».</w:t>
      </w:r>
    </w:p>
    <w:p w:rsidR="005567FD" w:rsidRDefault="005567FD" w:rsidP="005567FD">
      <w:pPr>
        <w:pStyle w:val="a3"/>
        <w:shd w:val="clear" w:color="auto" w:fill="FFFFFF"/>
        <w:jc w:val="both"/>
        <w:rPr>
          <w:rStyle w:val="a4"/>
          <w:lang w:val="uk-UA"/>
        </w:rPr>
      </w:pPr>
      <w:r>
        <w:rPr>
          <w:rStyle w:val="a4"/>
          <w:color w:val="000000"/>
        </w:rPr>
        <w:t xml:space="preserve">Робота над змістом </w:t>
      </w:r>
    </w:p>
    <w:p w:rsidR="005567FD" w:rsidRDefault="005567FD" w:rsidP="005567FD">
      <w:pPr>
        <w:pStyle w:val="a3"/>
        <w:shd w:val="clear" w:color="auto" w:fill="FFFFFF"/>
        <w:jc w:val="both"/>
      </w:pPr>
      <w:r>
        <w:rPr>
          <w:color w:val="000000"/>
        </w:rPr>
        <w:t xml:space="preserve">Вкрай виснажений М. Коцюбинський звертається до друзів із проханням прийняти його на </w:t>
      </w:r>
      <w:proofErr w:type="gramStart"/>
      <w:r>
        <w:rPr>
          <w:color w:val="000000"/>
        </w:rPr>
        <w:t>л</w:t>
      </w:r>
      <w:proofErr w:type="gramEnd"/>
      <w:r>
        <w:rPr>
          <w:color w:val="000000"/>
        </w:rPr>
        <w:t xml:space="preserve">ітній відпочинок. На цю просьбу відгукнувся меценат, давній знайомий, великий землевласник Євген Чикаленко, який радо запропонував письменнику </w:t>
      </w:r>
      <w:proofErr w:type="gramStart"/>
      <w:r>
        <w:rPr>
          <w:color w:val="000000"/>
        </w:rPr>
        <w:t>св</w:t>
      </w:r>
      <w:proofErr w:type="gramEnd"/>
      <w:r>
        <w:rPr>
          <w:color w:val="000000"/>
        </w:rPr>
        <w:t>ій дім у селі Кононівка. Там Михайло Михайлович провів декілька тижнів. Тому й новела «Іntermezz</w:t>
      </w:r>
      <w:proofErr w:type="gramStart"/>
      <w:r>
        <w:rPr>
          <w:color w:val="000000"/>
        </w:rPr>
        <w:t>о</w:t>
      </w:r>
      <w:proofErr w:type="gramEnd"/>
      <w:r>
        <w:rPr>
          <w:color w:val="000000"/>
        </w:rPr>
        <w:t>» присвячена Кононівським полям.</w:t>
      </w:r>
    </w:p>
    <w:p w:rsidR="005567FD" w:rsidRDefault="005567FD" w:rsidP="005567FD">
      <w:pPr>
        <w:pStyle w:val="a3"/>
        <w:shd w:val="clear" w:color="auto" w:fill="FFFFFF"/>
        <w:jc w:val="both"/>
        <w:rPr>
          <w:color w:val="000000"/>
        </w:rPr>
      </w:pPr>
      <w:r>
        <w:rPr>
          <w:color w:val="000000"/>
        </w:rPr>
        <w:t xml:space="preserve"> «Читаю велику книгу природи, — пише Коцюбинський в одному з листі</w:t>
      </w:r>
      <w:proofErr w:type="gramStart"/>
      <w:r>
        <w:rPr>
          <w:color w:val="000000"/>
        </w:rPr>
        <w:t>в</w:t>
      </w:r>
      <w:proofErr w:type="gramEnd"/>
      <w:r>
        <w:rPr>
          <w:color w:val="000000"/>
        </w:rPr>
        <w:t xml:space="preserve">, — і коли навчуся дечому, буду писати. </w:t>
      </w:r>
      <w:proofErr w:type="gramStart"/>
      <w:r>
        <w:rPr>
          <w:color w:val="000000"/>
        </w:rPr>
        <w:t>З</w:t>
      </w:r>
      <w:proofErr w:type="gramEnd"/>
      <w:r>
        <w:rPr>
          <w:color w:val="000000"/>
        </w:rPr>
        <w:t xml:space="preserve">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w:t>
      </w:r>
      <w:proofErr w:type="gramStart"/>
      <w:r>
        <w:rPr>
          <w:color w:val="000000"/>
        </w:rPr>
        <w:t>заливав</w:t>
      </w:r>
      <w:proofErr w:type="gramEnd"/>
      <w:r>
        <w:rPr>
          <w:color w:val="000000"/>
        </w:rPr>
        <w:t xml:space="preserve"> твоє серце, хочеться очиститися й відпочити».</w:t>
      </w:r>
    </w:p>
    <w:p w:rsidR="005567FD" w:rsidRDefault="005567FD" w:rsidP="005567FD">
      <w:pPr>
        <w:pStyle w:val="a3"/>
        <w:shd w:val="clear" w:color="auto" w:fill="FFFFFF"/>
        <w:jc w:val="both"/>
        <w:rPr>
          <w:color w:val="000000"/>
        </w:rPr>
      </w:pPr>
      <w:r>
        <w:rPr>
          <w:color w:val="000000"/>
        </w:rPr>
        <w:t xml:space="preserve">Не дивно, що навіть природа, яка потім зазвучить музикою </w:t>
      </w:r>
      <w:proofErr w:type="gramStart"/>
      <w:r>
        <w:rPr>
          <w:color w:val="000000"/>
        </w:rPr>
        <w:t>в</w:t>
      </w:r>
      <w:proofErr w:type="gramEnd"/>
      <w:r>
        <w:rPr>
          <w:color w:val="000000"/>
        </w:rPr>
        <w:t xml:space="preserve">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roofErr w:type="gramStart"/>
      <w:r>
        <w:rPr>
          <w:color w:val="000000"/>
        </w:rPr>
        <w:t>.</w:t>
      </w:r>
      <w:proofErr w:type="gramEnd"/>
    </w:p>
    <w:p w:rsidR="005567FD" w:rsidRDefault="005567FD" w:rsidP="005567FD">
      <w:pPr>
        <w:pStyle w:val="a3"/>
        <w:shd w:val="clear" w:color="auto" w:fill="FFFFFF"/>
        <w:jc w:val="both"/>
        <w:rPr>
          <w:b/>
          <w:color w:val="000000"/>
        </w:rPr>
      </w:pPr>
      <w:r>
        <w:rPr>
          <w:rStyle w:val="a4"/>
          <w:b/>
          <w:color w:val="000000"/>
        </w:rPr>
        <w:t>. Аналіз змісту новели</w:t>
      </w:r>
    </w:p>
    <w:p w:rsidR="005567FD" w:rsidRDefault="005567FD" w:rsidP="005567FD">
      <w:pPr>
        <w:pStyle w:val="a3"/>
        <w:shd w:val="clear" w:color="auto" w:fill="FFFFFF"/>
        <w:jc w:val="both"/>
        <w:rPr>
          <w:color w:val="000000"/>
        </w:rPr>
      </w:pPr>
      <w:r>
        <w:rPr>
          <w:rFonts w:eastAsia="MS Mincho" w:hAnsi="MS Mincho" w:hint="eastAsia"/>
          <w:color w:val="000000"/>
        </w:rPr>
        <w:lastRenderedPageBreak/>
        <w:t>✵</w:t>
      </w:r>
      <w:r>
        <w:rPr>
          <w:color w:val="000000"/>
        </w:rPr>
        <w:t xml:space="preserve"> Що спричинило важку втому героя? У чому його трагедія? Прочитайте. (</w:t>
      </w:r>
      <w:r>
        <w:rPr>
          <w:rStyle w:val="a4"/>
          <w:color w:val="000000"/>
        </w:rPr>
        <w:t>Ліричний герой перебуває у стані втоми, яка ось-ось має закінчитися депресією. І він сам це усвідомлю</w:t>
      </w:r>
      <w:proofErr w:type="gramStart"/>
      <w:r>
        <w:rPr>
          <w:rStyle w:val="a4"/>
          <w:color w:val="000000"/>
        </w:rPr>
        <w:t>є.</w:t>
      </w:r>
      <w:proofErr w:type="gramEnd"/>
      <w:r>
        <w:rPr>
          <w:rStyle w:val="a4"/>
          <w:color w:val="000000"/>
        </w:rPr>
        <w:t xml:space="preserve"> Його втомили люди, постійне «треба»</w:t>
      </w:r>
      <w:r>
        <w:rPr>
          <w:rStyle w:val="apple-converted-space"/>
          <w:i/>
          <w:iCs/>
          <w:color w:val="000000"/>
        </w:rPr>
        <w:t> </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Герой хоче втекти від людей. Він навіть починає заздрити планетам. Чому? (</w:t>
      </w:r>
      <w:r>
        <w:rPr>
          <w:rStyle w:val="a4"/>
          <w:color w:val="000000"/>
        </w:rPr>
        <w:t>Бо кожна з них має свою орбіту і ніщо не стає їм на дорозі. А люди стикаються одне з одним щодня</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Поїзд, повний людського гаму, несе героя подалі від Залізної руки города. Як </w:t>
      </w:r>
      <w:proofErr w:type="gramStart"/>
      <w:r>
        <w:rPr>
          <w:color w:val="000000"/>
        </w:rPr>
        <w:t>ви це</w:t>
      </w:r>
      <w:proofErr w:type="gramEnd"/>
      <w:r>
        <w:rPr>
          <w:color w:val="000000"/>
        </w:rPr>
        <w:t xml:space="preserve"> розумієте? (</w:t>
      </w:r>
      <w:r>
        <w:rPr>
          <w:rStyle w:val="a4"/>
          <w:color w:val="000000"/>
        </w:rPr>
        <w:t xml:space="preserve">У </w:t>
      </w:r>
      <w:proofErr w:type="gramStart"/>
      <w:r>
        <w:rPr>
          <w:rStyle w:val="a4"/>
          <w:color w:val="000000"/>
        </w:rPr>
        <w:t>м</w:t>
      </w:r>
      <w:proofErr w:type="gramEnd"/>
      <w:r>
        <w:rPr>
          <w:rStyle w:val="a4"/>
          <w:color w:val="000000"/>
        </w:rPr>
        <w:t>істах земля недоступна для людини, бо вона одягнена в камінь і залізо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Згадайте перші хвилини перебування героя в кімнаті. У його душі помічаємо не просто втому, а стрес. </w:t>
      </w:r>
      <w:proofErr w:type="gramStart"/>
      <w:r>
        <w:rPr>
          <w:color w:val="000000"/>
        </w:rPr>
        <w:t>З</w:t>
      </w:r>
      <w:proofErr w:type="gramEnd"/>
      <w:r>
        <w:rPr>
          <w:color w:val="000000"/>
        </w:rPr>
        <w:t xml:space="preserve"> чого це видно? Прочитайте. </w:t>
      </w:r>
      <w:proofErr w:type="gramStart"/>
      <w:r>
        <w:rPr>
          <w:color w:val="000000"/>
        </w:rPr>
        <w:t>(</w:t>
      </w:r>
      <w:r>
        <w:rPr>
          <w:rStyle w:val="a4"/>
          <w:color w:val="000000"/>
        </w:rPr>
        <w:t>Він збайдужів до людського горя.</w:t>
      </w:r>
      <w:proofErr w:type="gramEnd"/>
      <w:r>
        <w:rPr>
          <w:rStyle w:val="a4"/>
          <w:color w:val="000000"/>
        </w:rPr>
        <w:t xml:space="preserve"> Душа вже перенасичена стражданнями. </w:t>
      </w:r>
      <w:proofErr w:type="gramStart"/>
      <w:r>
        <w:rPr>
          <w:rStyle w:val="a4"/>
          <w:color w:val="000000"/>
        </w:rPr>
        <w:t>Звістку про розстріляних, повішаних заїдає стиглою сливою</w:t>
      </w:r>
      <w:r>
        <w:rPr>
          <w:color w:val="000000"/>
        </w:rPr>
        <w:t>.)</w:t>
      </w:r>
      <w:proofErr w:type="gramEnd"/>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Чи можна його звинувачувати у жорстокості та байдужості?</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у душі героя відбуваються певні психологічні зміни. Спробуємо зобразити їх схематично: УТОМА — ДЕПРЕСІЯ — СТРЕС.</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Що здивувало героя в перші хвилини перебування </w:t>
      </w:r>
      <w:proofErr w:type="gramStart"/>
      <w:r>
        <w:rPr>
          <w:color w:val="000000"/>
        </w:rPr>
        <w:t>на</w:t>
      </w:r>
      <w:proofErr w:type="gramEnd"/>
      <w:r>
        <w:rPr>
          <w:color w:val="000000"/>
        </w:rPr>
        <w:t xml:space="preserve"> лоні природи? Прочитайте. </w:t>
      </w:r>
      <w:proofErr w:type="gramStart"/>
      <w:r>
        <w:rPr>
          <w:color w:val="000000"/>
        </w:rPr>
        <w:t>(</w:t>
      </w:r>
      <w:r>
        <w:rPr>
          <w:rStyle w:val="a4"/>
          <w:color w:val="000000"/>
        </w:rPr>
        <w:t>Його здивувала абсолютна тиша.</w:t>
      </w:r>
      <w:proofErr w:type="gramEnd"/>
      <w:r>
        <w:rPr>
          <w:rStyle w:val="a4"/>
          <w:color w:val="000000"/>
        </w:rPr>
        <w:t xml:space="preserve"> Він знайшов те, чого бажав. Приходить заспокоєння, втома непомітно залишає героя. </w:t>
      </w:r>
      <w:proofErr w:type="gramStart"/>
      <w:r>
        <w:rPr>
          <w:rStyle w:val="a4"/>
          <w:color w:val="000000"/>
        </w:rPr>
        <w:t>Це і є перерва, інтермецо</w:t>
      </w:r>
      <w:r>
        <w:rPr>
          <w:color w:val="000000"/>
        </w:rPr>
        <w:t>.)</w:t>
      </w:r>
      <w:proofErr w:type="gramEnd"/>
      <w:r>
        <w:rPr>
          <w:color w:val="000000"/>
        </w:rPr>
        <w:t xml:space="preserve"> Продовжимо схематичнее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На подві</w:t>
      </w:r>
      <w:proofErr w:type="gramStart"/>
      <w:r>
        <w:rPr>
          <w:color w:val="000000"/>
        </w:rPr>
        <w:t>р</w:t>
      </w:r>
      <w:proofErr w:type="gramEnd"/>
      <w:r>
        <w:rPr>
          <w:color w:val="000000"/>
        </w:rPr>
        <w:t xml:space="preserve">’ї герой спостерігає за собаками. Чи можна провести паралель </w:t>
      </w:r>
      <w:proofErr w:type="gramStart"/>
      <w:r>
        <w:rPr>
          <w:color w:val="000000"/>
        </w:rPr>
        <w:t>між</w:t>
      </w:r>
      <w:proofErr w:type="gramEnd"/>
      <w:r>
        <w:rPr>
          <w:color w:val="000000"/>
        </w:rPr>
        <w:t xml:space="preserve"> ліричним героєм і вівчарками? Прочитайте. </w:t>
      </w:r>
      <w:proofErr w:type="gramStart"/>
      <w:r>
        <w:rPr>
          <w:color w:val="000000"/>
        </w:rPr>
        <w:t>(</w:t>
      </w:r>
      <w:r>
        <w:rPr>
          <w:rStyle w:val="a4"/>
          <w:color w:val="000000"/>
        </w:rPr>
        <w:t>Безперечно, адже вони, як і герой, були на припоні. Чоловіка тримала, наче ланцюг, Залізна рука города, роблячи його знервованим, злим.</w:t>
      </w:r>
      <w:proofErr w:type="gramEnd"/>
      <w:r>
        <w:rPr>
          <w:rStyle w:val="a4"/>
          <w:color w:val="000000"/>
        </w:rPr>
        <w:t xml:space="preserve"> </w:t>
      </w:r>
      <w:proofErr w:type="gramStart"/>
      <w:r>
        <w:rPr>
          <w:rStyle w:val="a4"/>
          <w:color w:val="000000"/>
        </w:rPr>
        <w:t>Металевий ланцюг робив те саме з вівчарками</w:t>
      </w:r>
      <w:r>
        <w:rPr>
          <w:color w:val="000000"/>
        </w:rPr>
        <w:t>.)</w:t>
      </w:r>
      <w:proofErr w:type="gramEnd"/>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Ви помітили, що характери у вівчарок </w:t>
      </w:r>
      <w:proofErr w:type="gramStart"/>
      <w:r>
        <w:rPr>
          <w:color w:val="000000"/>
        </w:rPr>
        <w:t>р</w:t>
      </w:r>
      <w:proofErr w:type="gramEnd"/>
      <w:r>
        <w:rPr>
          <w:color w:val="000000"/>
        </w:rPr>
        <w:t>ізні, та й клички автор вибрав невипадково. Яка вівчарка, на вашу думку, є символом селянства? (</w:t>
      </w:r>
      <w:r>
        <w:rPr>
          <w:rStyle w:val="a4"/>
          <w:color w:val="000000"/>
        </w:rPr>
        <w:t>Оверко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А кого може уособлювати Пава? (</w:t>
      </w:r>
      <w:r>
        <w:rPr>
          <w:rStyle w:val="a4"/>
          <w:color w:val="000000"/>
        </w:rPr>
        <w:t>Дворянство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Хто такий Трепов? (</w:t>
      </w:r>
      <w:proofErr w:type="gramStart"/>
      <w:r>
        <w:rPr>
          <w:rStyle w:val="a4"/>
          <w:color w:val="000000"/>
        </w:rPr>
        <w:t>Пр</w:t>
      </w:r>
      <w:proofErr w:type="gramEnd"/>
      <w:r>
        <w:rPr>
          <w:rStyle w:val="a4"/>
          <w:color w:val="000000"/>
        </w:rPr>
        <w:t>ізвище петербурзького генерал — губернатора, одного з організаторів розправ з непокірними</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серед нив приходить заспокоєння, але </w:t>
      </w:r>
      <w:proofErr w:type="gramStart"/>
      <w:r>
        <w:rPr>
          <w:color w:val="000000"/>
        </w:rPr>
        <w:t>абсолютного</w:t>
      </w:r>
      <w:proofErr w:type="gramEnd"/>
      <w:r>
        <w:rPr>
          <w:color w:val="000000"/>
        </w:rPr>
        <w:t xml:space="preserve"> зцілення ще нема. У якому епізоді твору ми </w:t>
      </w:r>
      <w:proofErr w:type="gramStart"/>
      <w:r>
        <w:rPr>
          <w:color w:val="000000"/>
        </w:rPr>
        <w:t>це пом</w:t>
      </w:r>
      <w:proofErr w:type="gramEnd"/>
      <w:r>
        <w:rPr>
          <w:color w:val="000000"/>
        </w:rPr>
        <w:t>ічаємо?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5567FD" w:rsidRDefault="005567FD" w:rsidP="005567FD">
      <w:pPr>
        <w:pStyle w:val="a3"/>
        <w:shd w:val="clear" w:color="auto" w:fill="FFFFFF"/>
        <w:jc w:val="both"/>
        <w:rPr>
          <w:color w:val="000000"/>
        </w:rPr>
      </w:pPr>
      <w:r>
        <w:rPr>
          <w:rFonts w:eastAsia="MS Mincho" w:hAnsi="MS Mincho" w:hint="eastAsia"/>
          <w:color w:val="000000"/>
        </w:rPr>
        <w:lastRenderedPageBreak/>
        <w:t>✵</w:t>
      </w:r>
      <w:r>
        <w:rPr>
          <w:color w:val="000000"/>
        </w:rPr>
        <w:t xml:space="preserve"> Дні героя течуть серед степу. Що бентежить його душу? Прочитайте. (</w:t>
      </w:r>
      <w:r>
        <w:rPr>
          <w:rStyle w:val="a4"/>
          <w:color w:val="000000"/>
        </w:rPr>
        <w:t xml:space="preserve">Він почуває космічний зв’язок із землею, почуває себе багатим, хоч не має грошей, бо йому належить зозулине «ку-ку», </w:t>
      </w:r>
      <w:proofErr w:type="gramStart"/>
      <w:r>
        <w:rPr>
          <w:rStyle w:val="a4"/>
          <w:color w:val="000000"/>
        </w:rPr>
        <w:t>п</w:t>
      </w:r>
      <w:proofErr w:type="gramEnd"/>
      <w:r>
        <w:rPr>
          <w:rStyle w:val="a4"/>
          <w:color w:val="000000"/>
        </w:rPr>
        <w:t>існя жайворонка</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Як </w:t>
      </w:r>
      <w:proofErr w:type="gramStart"/>
      <w:r>
        <w:rPr>
          <w:color w:val="000000"/>
        </w:rPr>
        <w:t>л</w:t>
      </w:r>
      <w:proofErr w:type="gramEnd"/>
      <w:r>
        <w:rPr>
          <w:color w:val="000000"/>
        </w:rPr>
        <w:t>іричний герой реагує на розповідь про людське горе. Прочитайте. (</w:t>
      </w:r>
      <w:r>
        <w:rPr>
          <w:rStyle w:val="a4"/>
          <w:color w:val="000000"/>
        </w:rPr>
        <w:t>Він уже не заїдає звістку про людське горе стиглою сливою, а відчува</w:t>
      </w:r>
      <w:proofErr w:type="gramStart"/>
      <w:r>
        <w:rPr>
          <w:rStyle w:val="a4"/>
          <w:color w:val="000000"/>
        </w:rPr>
        <w:t>є,</w:t>
      </w:r>
      <w:proofErr w:type="gramEnd"/>
      <w:r>
        <w:rPr>
          <w:rStyle w:val="a4"/>
          <w:color w:val="000000"/>
        </w:rPr>
        <w:t xml:space="preserve"> як знову натягуються струни душі, настроєні природою: «Йду поміж люди. Душа готова, струни тугі, наладжені, вона вже грає…»</w:t>
      </w:r>
      <w:proofErr w:type="gramStart"/>
      <w:r>
        <w:rPr>
          <w:rStyle w:val="apple-converted-space"/>
          <w:i/>
          <w:iCs/>
          <w:color w:val="000000"/>
        </w:rPr>
        <w:t> </w:t>
      </w:r>
      <w:r>
        <w:rPr>
          <w:color w:val="000000"/>
        </w:rPr>
        <w:t>)</w:t>
      </w:r>
      <w:proofErr w:type="gramEnd"/>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Визначити, який епізод є найбільш вражаючим </w:t>
      </w:r>
      <w:proofErr w:type="gramStart"/>
      <w:r>
        <w:rPr>
          <w:color w:val="000000"/>
        </w:rPr>
        <w:t>у</w:t>
      </w:r>
      <w:proofErr w:type="gramEnd"/>
      <w:r>
        <w:rPr>
          <w:color w:val="000000"/>
        </w:rPr>
        <w:t xml:space="preserve"> фіналі твору (кульмінація). (</w:t>
      </w:r>
      <w:r>
        <w:rPr>
          <w:rStyle w:val="a4"/>
          <w:color w:val="000000"/>
        </w:rPr>
        <w:t>Сповідь селянина про людське горе</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серед степу герой знаходить спокій. А чи готовий він знову повернутися до людей? Прочитайте. (</w:t>
      </w:r>
      <w:r>
        <w:rPr>
          <w:rStyle w:val="a4"/>
          <w:color w:val="000000"/>
        </w:rPr>
        <w:t>Так, ліричний герой уже готовий повернутися до людей, адже, зустрівшись із селянином, він не втіка</w:t>
      </w:r>
      <w:proofErr w:type="gramStart"/>
      <w:r>
        <w:rPr>
          <w:rStyle w:val="a4"/>
          <w:color w:val="000000"/>
        </w:rPr>
        <w:t>є,</w:t>
      </w:r>
      <w:proofErr w:type="gramEnd"/>
      <w:r>
        <w:rPr>
          <w:rStyle w:val="a4"/>
          <w:color w:val="000000"/>
        </w:rPr>
        <w:t xml:space="preserve"> а починає розмову з ним, наче із давнім знайомим</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За що ліричний герой дякує сонцю? Прочитайте. (</w:t>
      </w:r>
      <w:r>
        <w:rPr>
          <w:rStyle w:val="a4"/>
          <w:color w:val="000000"/>
        </w:rPr>
        <w:t>Він дякує сонцю за те, що воно по-материнськи своїм промінням обігріває його тіло і зцілює вкрай виснажену душу</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Про що розповідав селянин героєві? (</w:t>
      </w:r>
      <w:r>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proofErr w:type="gramStart"/>
      <w:r>
        <w:rPr>
          <w:rStyle w:val="apple-converted-space"/>
          <w:i/>
          <w:iCs/>
          <w:color w:val="000000"/>
        </w:rPr>
        <w:t> </w:t>
      </w:r>
      <w:r>
        <w:rPr>
          <w:color w:val="000000"/>
        </w:rPr>
        <w:t>.</w:t>
      </w:r>
      <w:proofErr w:type="gramEnd"/>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Завершимо схематичне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 — ЗЦІЛЕННЯ.</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що зцілило </w:t>
      </w:r>
      <w:proofErr w:type="gramStart"/>
      <w:r>
        <w:rPr>
          <w:color w:val="000000"/>
        </w:rPr>
        <w:t>л</w:t>
      </w:r>
      <w:proofErr w:type="gramEnd"/>
      <w:r>
        <w:rPr>
          <w:color w:val="000000"/>
        </w:rPr>
        <w:t xml:space="preserve">іричного героя, натягнуло струни втомленої від людського горя душі? </w:t>
      </w:r>
      <w:proofErr w:type="gramStart"/>
      <w:r>
        <w:rPr>
          <w:color w:val="000000"/>
        </w:rPr>
        <w:t>(</w:t>
      </w:r>
      <w:r>
        <w:rPr>
          <w:rStyle w:val="a4"/>
          <w:color w:val="000000"/>
        </w:rPr>
        <w:t>Природа — це цілюще джерело.</w:t>
      </w:r>
      <w:proofErr w:type="gramEnd"/>
      <w:r>
        <w:rPr>
          <w:rStyle w:val="a4"/>
          <w:color w:val="000000"/>
        </w:rPr>
        <w:t xml:space="preserve"> Недаремно тві</w:t>
      </w:r>
      <w:proofErr w:type="gramStart"/>
      <w:r>
        <w:rPr>
          <w:rStyle w:val="a4"/>
          <w:color w:val="000000"/>
        </w:rPr>
        <w:t>р</w:t>
      </w:r>
      <w:proofErr w:type="gramEnd"/>
      <w:r>
        <w:rPr>
          <w:rStyle w:val="a4"/>
          <w:color w:val="000000"/>
        </w:rPr>
        <w:t xml:space="preserve"> присвячений кононівським полям. </w:t>
      </w:r>
      <w:proofErr w:type="gramStart"/>
      <w:r>
        <w:rPr>
          <w:rStyle w:val="a4"/>
          <w:color w:val="000000"/>
        </w:rPr>
        <w:t>Адже саме на цих нивах герой, влаштувавши собі невеличке інтермецо, знайшов спокій, поборов депресію</w:t>
      </w:r>
      <w:r>
        <w:rPr>
          <w:color w:val="000000"/>
        </w:rPr>
        <w:t>.)</w:t>
      </w:r>
      <w:proofErr w:type="gramEnd"/>
    </w:p>
    <w:p w:rsidR="005567FD" w:rsidRDefault="005567FD" w:rsidP="005567FD">
      <w:pPr>
        <w:pStyle w:val="a3"/>
        <w:shd w:val="clear" w:color="auto" w:fill="FFFFFF"/>
        <w:jc w:val="both"/>
        <w:rPr>
          <w:color w:val="000000"/>
        </w:rPr>
      </w:pPr>
      <w:r>
        <w:rPr>
          <w:color w:val="000000"/>
        </w:rPr>
        <w:t xml:space="preserve">Справді, ми мали змогу пересвідчитись у правдивості цих слів. Ліричний герой новели потрапив </w:t>
      </w:r>
      <w:proofErr w:type="gramStart"/>
      <w:r>
        <w:rPr>
          <w:color w:val="000000"/>
        </w:rPr>
        <w:t>п</w:t>
      </w:r>
      <w:proofErr w:type="gramEnd"/>
      <w:r>
        <w:rPr>
          <w:color w:val="000000"/>
        </w:rPr>
        <w:t>ід колесо долі, але зумів підвестись і, переживши тяжку душевну кризу, здатен знову повернутися до активного життя, служити інтересам народу.</w:t>
      </w:r>
    </w:p>
    <w:p w:rsidR="005567FD" w:rsidRDefault="005567FD" w:rsidP="005567FD">
      <w:pPr>
        <w:pStyle w:val="a3"/>
        <w:shd w:val="clear" w:color="auto" w:fill="FFFFFF"/>
        <w:jc w:val="both"/>
        <w:rPr>
          <w:color w:val="000000"/>
        </w:rPr>
      </w:pPr>
      <w:r>
        <w:rPr>
          <w:color w:val="000000"/>
        </w:rPr>
        <w:t xml:space="preserve">Що принесло йому заспокоєння? Без сумніву, кононівські поля. </w:t>
      </w:r>
      <w:proofErr w:type="gramStart"/>
      <w:r>
        <w:rPr>
          <w:color w:val="000000"/>
        </w:rPr>
        <w:t>Вони</w:t>
      </w:r>
      <w:proofErr w:type="gramEnd"/>
      <w:r>
        <w:rPr>
          <w:color w:val="000000"/>
        </w:rPr>
        <w:t xml:space="preserve">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w:t>
      </w:r>
      <w:proofErr w:type="gramStart"/>
      <w:r>
        <w:rPr>
          <w:color w:val="000000"/>
        </w:rPr>
        <w:t>віру</w:t>
      </w:r>
      <w:proofErr w:type="gramEnd"/>
      <w:r>
        <w:rPr>
          <w:color w:val="000000"/>
        </w:rPr>
        <w:t xml:space="preserve"> у життя.</w:t>
      </w:r>
    </w:p>
    <w:p w:rsidR="005567FD" w:rsidRDefault="005567FD" w:rsidP="005567FD">
      <w:pPr>
        <w:pStyle w:val="a3"/>
        <w:shd w:val="clear" w:color="auto" w:fill="FFFFFF"/>
        <w:jc w:val="both"/>
        <w:rPr>
          <w:color w:val="000000"/>
        </w:rPr>
      </w:pPr>
      <w:r>
        <w:rPr>
          <w:color w:val="000000"/>
        </w:rPr>
        <w:t xml:space="preserve">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w:t>
      </w:r>
      <w:proofErr w:type="gramStart"/>
      <w:r>
        <w:rPr>
          <w:color w:val="000000"/>
        </w:rPr>
        <w:t>фатальною</w:t>
      </w:r>
      <w:proofErr w:type="gramEnd"/>
      <w:r>
        <w:rPr>
          <w:color w:val="000000"/>
        </w:rPr>
        <w:t>. Не кожен може знайти себе у цьому бурхливому суєтному житті. Звідси алкоголізм, наркоманія, суїциди…</w:t>
      </w:r>
    </w:p>
    <w:p w:rsidR="005567FD" w:rsidRDefault="005567FD" w:rsidP="005567FD">
      <w:pPr>
        <w:pStyle w:val="a3"/>
        <w:shd w:val="clear" w:color="auto" w:fill="FFFFFF"/>
        <w:jc w:val="both"/>
        <w:rPr>
          <w:color w:val="000000"/>
        </w:rPr>
      </w:pPr>
      <w:r>
        <w:rPr>
          <w:color w:val="000000"/>
        </w:rPr>
        <w:t xml:space="preserve">У житті практично </w:t>
      </w:r>
      <w:proofErr w:type="gramStart"/>
      <w:r>
        <w:rPr>
          <w:color w:val="000000"/>
        </w:rPr>
        <w:t>вс</w:t>
      </w:r>
      <w:proofErr w:type="gramEnd"/>
      <w:r>
        <w:rPr>
          <w:color w:val="000000"/>
        </w:rPr>
        <w:t xml:space="preserve">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w:t>
      </w:r>
      <w:r>
        <w:rPr>
          <w:color w:val="000000"/>
        </w:rPr>
        <w:lastRenderedPageBreak/>
        <w:t xml:space="preserve">житті настала не назавжди, але якщо </w:t>
      </w:r>
      <w:proofErr w:type="gramStart"/>
      <w:r>
        <w:rPr>
          <w:color w:val="000000"/>
        </w:rPr>
        <w:t>ви не</w:t>
      </w:r>
      <w:proofErr w:type="gramEnd"/>
      <w:r>
        <w:rPr>
          <w:color w:val="000000"/>
        </w:rPr>
        <w:t xml:space="preserve">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w:t>
      </w:r>
      <w:proofErr w:type="gramStart"/>
      <w:r>
        <w:rPr>
          <w:color w:val="000000"/>
        </w:rPr>
        <w:t>р</w:t>
      </w:r>
      <w:proofErr w:type="gramEnd"/>
      <w:r>
        <w:rPr>
          <w:color w:val="000000"/>
        </w:rPr>
        <w:t>івновагу, вірте, що життя вас не залишить. Чорна смуга обов’язково закінчиться.</w:t>
      </w:r>
    </w:p>
    <w:p w:rsidR="005567FD" w:rsidRDefault="005567FD" w:rsidP="005567FD">
      <w:pPr>
        <w:pStyle w:val="a3"/>
        <w:shd w:val="clear" w:color="auto" w:fill="FFFFFF"/>
        <w:jc w:val="both"/>
        <w:rPr>
          <w:color w:val="000000"/>
        </w:rPr>
      </w:pPr>
      <w:r>
        <w:rPr>
          <w:color w:val="000000"/>
        </w:rPr>
        <w:t xml:space="preserve">Зрозумійте, що пережити неприємність можете тільки ви, тому не перекладайте її </w:t>
      </w:r>
      <w:proofErr w:type="gramStart"/>
      <w:r>
        <w:rPr>
          <w:color w:val="000000"/>
        </w:rPr>
        <w:t>на</w:t>
      </w:r>
      <w:proofErr w:type="gramEnd"/>
      <w:r>
        <w:rPr>
          <w:color w:val="000000"/>
        </w:rPr>
        <w:t xml:space="preserve"> плечі інших. Знайдіть зразок: людину, яка вистояла в подібній </w:t>
      </w:r>
      <w:proofErr w:type="gramStart"/>
      <w:r>
        <w:rPr>
          <w:color w:val="000000"/>
        </w:rPr>
        <w:t>чи ще</w:t>
      </w:r>
      <w:proofErr w:type="gramEnd"/>
      <w:r>
        <w:rPr>
          <w:color w:val="000000"/>
        </w:rPr>
        <w:t xml:space="preserve"> складнішій ситуації. Поміркуйте над тим, як вона справлялася зі своїми проблемами. Запам’ятайте: комусь буває ще гірше.</w:t>
      </w:r>
    </w:p>
    <w:p w:rsidR="005567FD" w:rsidRDefault="005567FD" w:rsidP="005567FD">
      <w:pPr>
        <w:pStyle w:val="a3"/>
        <w:shd w:val="clear" w:color="auto" w:fill="FFFFFF"/>
        <w:jc w:val="both"/>
        <w:rPr>
          <w:color w:val="000000"/>
        </w:rPr>
      </w:pPr>
      <w:r>
        <w:rPr>
          <w:color w:val="000000"/>
        </w:rPr>
        <w:t xml:space="preserve">Не замикайтеся на своїх проблемах і побільше спілкуйтеся з людьми. Будьте відкритими, щирими — поряд є багато людей, які теж потребують допомоги і </w:t>
      </w:r>
      <w:proofErr w:type="gramStart"/>
      <w:r>
        <w:rPr>
          <w:color w:val="000000"/>
        </w:rPr>
        <w:t>п</w:t>
      </w:r>
      <w:proofErr w:type="gramEnd"/>
      <w:r>
        <w:rPr>
          <w:color w:val="000000"/>
        </w:rPr>
        <w:t>ідтримки.</w:t>
      </w:r>
    </w:p>
    <w:p w:rsidR="005567FD" w:rsidRDefault="005567FD" w:rsidP="005567FD">
      <w:pPr>
        <w:pStyle w:val="a3"/>
        <w:shd w:val="clear" w:color="auto" w:fill="FFFFFF"/>
        <w:jc w:val="both"/>
        <w:rPr>
          <w:color w:val="000000"/>
        </w:rPr>
      </w:pPr>
      <w:r>
        <w:rPr>
          <w:color w:val="000000"/>
        </w:rPr>
        <w:t>Якщо вам здалося, що вас хотіли образити, не робіть поспішних висновків. Ви зараз вразливі й можете все неправильно зрозуміти.</w:t>
      </w:r>
    </w:p>
    <w:p w:rsidR="005567FD" w:rsidRDefault="005567FD" w:rsidP="005567FD">
      <w:pPr>
        <w:pStyle w:val="a3"/>
        <w:shd w:val="clear" w:color="auto" w:fill="FFFFFF"/>
        <w:jc w:val="both"/>
        <w:rPr>
          <w:color w:val="000000"/>
        </w:rPr>
      </w:pPr>
      <w:r>
        <w:rPr>
          <w:color w:val="000000"/>
        </w:rPr>
        <w:t xml:space="preserve">Згадайте, що навколо вас багато людей, які чекаю вашої </w:t>
      </w:r>
      <w:proofErr w:type="gramStart"/>
      <w:r>
        <w:rPr>
          <w:color w:val="000000"/>
        </w:rPr>
        <w:t>п</w:t>
      </w:r>
      <w:proofErr w:type="gramEnd"/>
      <w:r>
        <w:rPr>
          <w:color w:val="000000"/>
        </w:rPr>
        <w:t>ідтримки; багато справ, які вимагають ваших рук і розуму.</w:t>
      </w:r>
    </w:p>
    <w:p w:rsidR="005567FD" w:rsidRDefault="005567FD" w:rsidP="005567FD">
      <w:pPr>
        <w:pStyle w:val="a3"/>
        <w:shd w:val="clear" w:color="auto" w:fill="FFFFFF"/>
        <w:jc w:val="both"/>
        <w:rPr>
          <w:color w:val="000000"/>
        </w:rPr>
      </w:pPr>
      <w:r>
        <w:rPr>
          <w:color w:val="000000"/>
        </w:rPr>
        <w:t xml:space="preserve">Постарайтеся виробити </w:t>
      </w:r>
      <w:proofErr w:type="gramStart"/>
      <w:r>
        <w:rPr>
          <w:color w:val="000000"/>
        </w:rPr>
        <w:t>у</w:t>
      </w:r>
      <w:proofErr w:type="gramEnd"/>
      <w:r>
        <w:rPr>
          <w:color w:val="000000"/>
        </w:rPr>
        <w:t xml:space="preserve"> </w:t>
      </w:r>
      <w:proofErr w:type="gramStart"/>
      <w:r>
        <w:rPr>
          <w:color w:val="000000"/>
        </w:rPr>
        <w:t>себе</w:t>
      </w:r>
      <w:proofErr w:type="gramEnd"/>
      <w:r>
        <w:rPr>
          <w:color w:val="000000"/>
        </w:rPr>
        <w:t xml:space="preserve"> звичку радіти життю. Це безперервна низка миттєвостей, які змінюють одна одну. Шукайте серед них приємні.</w:t>
      </w:r>
    </w:p>
    <w:p w:rsidR="005567FD" w:rsidRDefault="005567FD" w:rsidP="005567FD">
      <w:pPr>
        <w:pStyle w:val="a3"/>
        <w:shd w:val="clear" w:color="auto" w:fill="FFFFFF"/>
        <w:jc w:val="both"/>
        <w:rPr>
          <w:color w:val="000000"/>
        </w:rPr>
      </w:pPr>
      <w:proofErr w:type="gramStart"/>
      <w:r>
        <w:rPr>
          <w:color w:val="000000"/>
        </w:rPr>
        <w:t>Перестаньте хвилюватися з приводу тих</w:t>
      </w:r>
      <w:proofErr w:type="gramEnd"/>
      <w:r>
        <w:rPr>
          <w:color w:val="000000"/>
        </w:rPr>
        <w:t xml:space="preserve"> неприємностей, які вам непідвладні.</w:t>
      </w:r>
    </w:p>
    <w:p w:rsidR="005567FD" w:rsidRDefault="005567FD" w:rsidP="005567FD">
      <w:pPr>
        <w:pStyle w:val="a3"/>
        <w:shd w:val="clear" w:color="auto" w:fill="FFFFFF"/>
        <w:jc w:val="both"/>
        <w:rPr>
          <w:color w:val="000000"/>
        </w:rPr>
      </w:pPr>
      <w:r>
        <w:rPr>
          <w:color w:val="000000"/>
        </w:rPr>
        <w:t>Вчіться позитивного мислення. Не допускайте, щоби вами оволодівали неприємні думки і негативні емоції. Адже «</w:t>
      </w:r>
      <w:proofErr w:type="gramStart"/>
      <w:r>
        <w:rPr>
          <w:color w:val="000000"/>
        </w:rPr>
        <w:t>наше</w:t>
      </w:r>
      <w:proofErr w:type="gramEnd"/>
      <w:r>
        <w:rPr>
          <w:color w:val="000000"/>
        </w:rPr>
        <w:t xml:space="preserve"> життя — це те, чим роблять його наші думки» (</w:t>
      </w:r>
      <w:r>
        <w:rPr>
          <w:rStyle w:val="a4"/>
          <w:color w:val="000000"/>
        </w:rPr>
        <w:t>Марк Аврелій</w:t>
      </w:r>
      <w:r>
        <w:rPr>
          <w:color w:val="000000"/>
        </w:rPr>
        <w:t>).</w:t>
      </w:r>
    </w:p>
    <w:p w:rsidR="005567FD" w:rsidRDefault="005567FD" w:rsidP="005567FD">
      <w:pPr>
        <w:pStyle w:val="a3"/>
        <w:shd w:val="clear" w:color="auto" w:fill="FFFFFF"/>
        <w:jc w:val="both"/>
        <w:rPr>
          <w:color w:val="000000"/>
        </w:rPr>
      </w:pPr>
      <w:r>
        <w:rPr>
          <w:color w:val="000000"/>
        </w:rPr>
        <w:t>VI. ДОМАШНЄ ЗАВДАННЯ</w:t>
      </w:r>
    </w:p>
    <w:p w:rsidR="005567FD" w:rsidRDefault="005567FD" w:rsidP="005567FD">
      <w:pPr>
        <w:pStyle w:val="a3"/>
        <w:shd w:val="clear" w:color="auto" w:fill="FFFFFF"/>
        <w:jc w:val="both"/>
        <w:rPr>
          <w:color w:val="000000"/>
        </w:rPr>
      </w:pPr>
      <w:r>
        <w:rPr>
          <w:color w:val="000000"/>
        </w:rPr>
        <w:t>1. Прочитати новелу «Intermezzo» повністю, дібрати заголовки до кожної частини у вигляді цитатного плану.</w:t>
      </w:r>
    </w:p>
    <w:p w:rsidR="005567FD" w:rsidRDefault="005567FD" w:rsidP="005567FD">
      <w:pPr>
        <w:tabs>
          <w:tab w:val="left" w:pos="348"/>
          <w:tab w:val="left" w:pos="474"/>
        </w:tabs>
        <w:ind w:left="-12"/>
        <w:jc w:val="both"/>
        <w:rPr>
          <w:sz w:val="24"/>
          <w:szCs w:val="24"/>
        </w:rPr>
      </w:pPr>
    </w:p>
    <w:p w:rsidR="005567FD" w:rsidRDefault="005567FD" w:rsidP="005567FD">
      <w:pPr>
        <w:tabs>
          <w:tab w:val="left" w:pos="348"/>
          <w:tab w:val="left" w:pos="474"/>
        </w:tabs>
        <w:ind w:left="-12"/>
        <w:jc w:val="both"/>
        <w:rPr>
          <w:sz w:val="24"/>
          <w:szCs w:val="24"/>
          <w:lang w:val="uk-UA"/>
        </w:rPr>
      </w:pPr>
    </w:p>
    <w:p w:rsidR="005567FD" w:rsidRDefault="005567FD" w:rsidP="005567FD">
      <w:pPr>
        <w:tabs>
          <w:tab w:val="left" w:pos="348"/>
          <w:tab w:val="left" w:pos="474"/>
        </w:tabs>
        <w:ind w:left="-12"/>
        <w:jc w:val="both"/>
        <w:rPr>
          <w:sz w:val="24"/>
          <w:szCs w:val="24"/>
          <w:lang w:val="uk-UA"/>
        </w:rPr>
      </w:pPr>
    </w:p>
    <w:p w:rsidR="005567FD" w:rsidRDefault="005567FD" w:rsidP="005567FD">
      <w:pPr>
        <w:tabs>
          <w:tab w:val="left" w:pos="348"/>
          <w:tab w:val="left" w:pos="474"/>
        </w:tabs>
        <w:ind w:left="-12"/>
        <w:jc w:val="both"/>
        <w:rPr>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Pr="005567FD" w:rsidRDefault="005567FD">
      <w:pPr>
        <w:rPr>
          <w:rFonts w:ascii="Times New Roman" w:hAnsi="Times New Roman" w:cs="Times New Roman"/>
          <w:sz w:val="24"/>
          <w:szCs w:val="24"/>
          <w:lang w:val="uk-UA"/>
        </w:rPr>
      </w:pPr>
    </w:p>
    <w:sectPr w:rsidR="005567FD" w:rsidRPr="005567FD"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0504"/>
    <w:rsid w:val="00025979"/>
    <w:rsid w:val="0006298F"/>
    <w:rsid w:val="00087FE1"/>
    <w:rsid w:val="000A2A3F"/>
    <w:rsid w:val="000A30D5"/>
    <w:rsid w:val="00172793"/>
    <w:rsid w:val="001B1FA0"/>
    <w:rsid w:val="001B210E"/>
    <w:rsid w:val="002F59E2"/>
    <w:rsid w:val="003014EC"/>
    <w:rsid w:val="003318AA"/>
    <w:rsid w:val="003545C8"/>
    <w:rsid w:val="00510DCA"/>
    <w:rsid w:val="0052444D"/>
    <w:rsid w:val="005567FD"/>
    <w:rsid w:val="005B0BF3"/>
    <w:rsid w:val="005B7BBD"/>
    <w:rsid w:val="006074CC"/>
    <w:rsid w:val="00617AC8"/>
    <w:rsid w:val="0066151E"/>
    <w:rsid w:val="00672FDB"/>
    <w:rsid w:val="006946AC"/>
    <w:rsid w:val="006C4FA8"/>
    <w:rsid w:val="0079376F"/>
    <w:rsid w:val="00882442"/>
    <w:rsid w:val="008A1276"/>
    <w:rsid w:val="008A138B"/>
    <w:rsid w:val="008B6320"/>
    <w:rsid w:val="00900EB6"/>
    <w:rsid w:val="00946501"/>
    <w:rsid w:val="00991763"/>
    <w:rsid w:val="00A0277C"/>
    <w:rsid w:val="00A40504"/>
    <w:rsid w:val="00A625C7"/>
    <w:rsid w:val="00AB20F3"/>
    <w:rsid w:val="00B052DC"/>
    <w:rsid w:val="00B56CA1"/>
    <w:rsid w:val="00B67ED1"/>
    <w:rsid w:val="00B761E1"/>
    <w:rsid w:val="00B84B25"/>
    <w:rsid w:val="00BA5AB2"/>
    <w:rsid w:val="00CF1161"/>
    <w:rsid w:val="00D50B24"/>
    <w:rsid w:val="00D9053C"/>
    <w:rsid w:val="00D97263"/>
    <w:rsid w:val="00DD14B4"/>
    <w:rsid w:val="00E33F54"/>
    <w:rsid w:val="00ED7DD0"/>
    <w:rsid w:val="00F07260"/>
    <w:rsid w:val="00F4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475028772">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02090055">
      <w:bodyDiv w:val="1"/>
      <w:marLeft w:val="0"/>
      <w:marRight w:val="0"/>
      <w:marTop w:val="0"/>
      <w:marBottom w:val="0"/>
      <w:divBdr>
        <w:top w:val="none" w:sz="0" w:space="0" w:color="auto"/>
        <w:left w:val="none" w:sz="0" w:space="0" w:color="auto"/>
        <w:bottom w:val="none" w:sz="0" w:space="0" w:color="auto"/>
        <w:right w:val="none" w:sz="0" w:space="0" w:color="auto"/>
      </w:divBdr>
    </w:div>
    <w:div w:id="1299382998">
      <w:bodyDiv w:val="1"/>
      <w:marLeft w:val="0"/>
      <w:marRight w:val="0"/>
      <w:marTop w:val="0"/>
      <w:marBottom w:val="0"/>
      <w:divBdr>
        <w:top w:val="none" w:sz="0" w:space="0" w:color="auto"/>
        <w:left w:val="none" w:sz="0" w:space="0" w:color="auto"/>
        <w:bottom w:val="none" w:sz="0" w:space="0" w:color="auto"/>
        <w:right w:val="none" w:sz="0" w:space="0" w:color="auto"/>
      </w:divBdr>
    </w:div>
    <w:div w:id="1303847193">
      <w:bodyDiv w:val="1"/>
      <w:marLeft w:val="0"/>
      <w:marRight w:val="0"/>
      <w:marTop w:val="0"/>
      <w:marBottom w:val="0"/>
      <w:divBdr>
        <w:top w:val="none" w:sz="0" w:space="0" w:color="auto"/>
        <w:left w:val="none" w:sz="0" w:space="0" w:color="auto"/>
        <w:bottom w:val="none" w:sz="0" w:space="0" w:color="auto"/>
        <w:right w:val="none" w:sz="0" w:space="0" w:color="auto"/>
      </w:divBdr>
    </w:div>
    <w:div w:id="1313174951">
      <w:bodyDiv w:val="1"/>
      <w:marLeft w:val="0"/>
      <w:marRight w:val="0"/>
      <w:marTop w:val="0"/>
      <w:marBottom w:val="0"/>
      <w:divBdr>
        <w:top w:val="none" w:sz="0" w:space="0" w:color="auto"/>
        <w:left w:val="none" w:sz="0" w:space="0" w:color="auto"/>
        <w:bottom w:val="none" w:sz="0" w:space="0" w:color="auto"/>
        <w:right w:val="none" w:sz="0" w:space="0" w:color="auto"/>
      </w:divBdr>
    </w:div>
    <w:div w:id="1367830899">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62793379">
      <w:bodyDiv w:val="1"/>
      <w:marLeft w:val="0"/>
      <w:marRight w:val="0"/>
      <w:marTop w:val="0"/>
      <w:marBottom w:val="0"/>
      <w:divBdr>
        <w:top w:val="none" w:sz="0" w:space="0" w:color="auto"/>
        <w:left w:val="none" w:sz="0" w:space="0" w:color="auto"/>
        <w:bottom w:val="none" w:sz="0" w:space="0" w:color="auto"/>
        <w:right w:val="none" w:sz="0" w:space="0" w:color="auto"/>
      </w:divBdr>
    </w:div>
    <w:div w:id="1960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29</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29</cp:revision>
  <dcterms:created xsi:type="dcterms:W3CDTF">2020-03-25T09:32:00Z</dcterms:created>
  <dcterms:modified xsi:type="dcterms:W3CDTF">2022-04-27T17:55:00Z</dcterms:modified>
</cp:coreProperties>
</file>